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BCB" w:rsidRPr="0097701B" w:rsidRDefault="00F85BCB" w:rsidP="00F85BCB">
      <w:pPr>
        <w:jc w:val="center"/>
        <w:rPr>
          <w:b/>
          <w:sz w:val="28"/>
          <w:szCs w:val="28"/>
        </w:rPr>
      </w:pPr>
      <w:r w:rsidRPr="0097701B">
        <w:rPr>
          <w:b/>
          <w:sz w:val="28"/>
          <w:szCs w:val="28"/>
        </w:rPr>
        <w:t>Пояснительная записка</w:t>
      </w:r>
      <w:r>
        <w:rPr>
          <w:b/>
          <w:sz w:val="28"/>
          <w:szCs w:val="28"/>
        </w:rPr>
        <w:t xml:space="preserve">    (Алгебра и начала анализа  10кл)</w:t>
      </w:r>
      <w:r w:rsidRPr="0097701B">
        <w:rPr>
          <w:b/>
          <w:sz w:val="28"/>
          <w:szCs w:val="28"/>
        </w:rPr>
        <w:t>.</w:t>
      </w:r>
    </w:p>
    <w:p w:rsidR="00F85BCB" w:rsidRPr="0097701B" w:rsidRDefault="00F85BCB" w:rsidP="00F85BCB">
      <w:pPr>
        <w:pStyle w:val="3"/>
        <w:keepNext w:val="0"/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01B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</w:p>
    <w:p w:rsidR="00F85BCB" w:rsidRPr="0097701B" w:rsidRDefault="00F85BCB" w:rsidP="00F85BCB">
      <w:pPr>
        <w:widowControl w:val="0"/>
        <w:ind w:firstLine="567"/>
        <w:jc w:val="both"/>
      </w:pPr>
      <w:r w:rsidRPr="0097701B">
        <w:t xml:space="preserve">При изучении курса математики на базовом уровне продолжаются и получают развитие содержательные линии: </w:t>
      </w:r>
      <w:proofErr w:type="gramStart"/>
      <w:r w:rsidRPr="0097701B">
        <w:rPr>
          <w:b/>
          <w:i/>
        </w:rPr>
        <w:t>«Алгебра», «Функции», «Уравнения и неравенства», «Геометрия», «Элементы комбинаторики, теории вероятностей, статистики и логики»,</w:t>
      </w:r>
      <w:r w:rsidRPr="0097701B">
        <w:t xml:space="preserve"> вводится линия </w:t>
      </w:r>
      <w:r w:rsidRPr="0097701B">
        <w:rPr>
          <w:b/>
          <w:i/>
        </w:rPr>
        <w:t>«Начала математического анализа».</w:t>
      </w:r>
      <w:proofErr w:type="gramEnd"/>
      <w:r w:rsidRPr="0097701B">
        <w:t xml:space="preserve"> В рамках указанных содержательных линий решаются следующие задачи:</w:t>
      </w:r>
    </w:p>
    <w:p w:rsidR="00F85BCB" w:rsidRPr="0097701B" w:rsidRDefault="00F85BCB" w:rsidP="00F85BCB">
      <w:pPr>
        <w:pStyle w:val="ae"/>
        <w:widowControl w:val="0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97701B">
        <w:rPr>
          <w:rFonts w:ascii="Times New Roman" w:hAnsi="Times New Roman"/>
          <w:sz w:val="24"/>
          <w:szCs w:val="24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F85BCB" w:rsidRPr="0097701B" w:rsidRDefault="00F85BCB" w:rsidP="00F85BCB">
      <w:pPr>
        <w:pStyle w:val="ae"/>
        <w:widowControl w:val="0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97701B">
        <w:rPr>
          <w:rFonts w:ascii="Times New Roman" w:hAnsi="Times New Roman"/>
          <w:sz w:val="24"/>
          <w:szCs w:val="24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F85BCB" w:rsidRPr="0097701B" w:rsidRDefault="00F85BCB" w:rsidP="00F85BCB">
      <w:pPr>
        <w:pStyle w:val="ae"/>
        <w:widowControl w:val="0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97701B">
        <w:rPr>
          <w:rFonts w:ascii="Times New Roman" w:hAnsi="Times New Roman"/>
          <w:sz w:val="24"/>
          <w:szCs w:val="24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мышления.</w:t>
      </w:r>
    </w:p>
    <w:p w:rsidR="00F85BCB" w:rsidRPr="0097701B" w:rsidRDefault="00F85BCB" w:rsidP="00F85BCB">
      <w:pPr>
        <w:pStyle w:val="3"/>
        <w:keepNext w:val="0"/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01B">
        <w:rPr>
          <w:rFonts w:ascii="Times New Roman" w:hAnsi="Times New Roman" w:cs="Times New Roman"/>
          <w:sz w:val="24"/>
          <w:szCs w:val="24"/>
        </w:rPr>
        <w:t>Цели</w:t>
      </w:r>
    </w:p>
    <w:p w:rsidR="00F85BCB" w:rsidRPr="0097701B" w:rsidRDefault="00F85BCB" w:rsidP="00F85BCB">
      <w:pPr>
        <w:widowControl w:val="0"/>
        <w:ind w:firstLine="567"/>
        <w:jc w:val="both"/>
      </w:pPr>
      <w:r w:rsidRPr="0097701B">
        <w:t xml:space="preserve">Изучение математики в старшей школе на базовом уровне направлено на достижение следующих целей: </w:t>
      </w:r>
    </w:p>
    <w:p w:rsidR="00F85BCB" w:rsidRPr="0097701B" w:rsidRDefault="00F85BCB" w:rsidP="00F85BC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97701B">
        <w:rPr>
          <w:b/>
        </w:rPr>
        <w:t>формирование представлений</w:t>
      </w:r>
      <w:r w:rsidRPr="0097701B"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F85BCB" w:rsidRPr="0097701B" w:rsidRDefault="00F85BCB" w:rsidP="00F85BC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97701B">
        <w:rPr>
          <w:b/>
        </w:rPr>
        <w:t xml:space="preserve">развитие </w:t>
      </w:r>
      <w:r w:rsidRPr="0097701B"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F85BCB" w:rsidRPr="0097701B" w:rsidRDefault="00F85BCB" w:rsidP="00F85BC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97701B">
        <w:rPr>
          <w:b/>
        </w:rPr>
        <w:t>овладение математическими знаниями и умениями</w:t>
      </w:r>
      <w:r w:rsidRPr="0097701B"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F85BCB" w:rsidRPr="0097701B" w:rsidRDefault="00F85BCB" w:rsidP="00F85BC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97701B">
        <w:rPr>
          <w:b/>
        </w:rPr>
        <w:t xml:space="preserve">воспитание </w:t>
      </w:r>
      <w:r w:rsidRPr="0097701B">
        <w:t xml:space="preserve">средствами математики культуры личности: </w:t>
      </w:r>
      <w:r w:rsidRPr="0097701B">
        <w:rPr>
          <w:color w:val="000000"/>
        </w:rPr>
        <w:t>отношения к математике как части общечеловеческой культуры:</w:t>
      </w:r>
      <w:r w:rsidRPr="0097701B"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F85BCB" w:rsidRPr="0097701B" w:rsidRDefault="00F85BCB" w:rsidP="00F85BCB">
      <w:pPr>
        <w:pStyle w:val="6"/>
        <w:keepNext w:val="0"/>
        <w:widowControl w:val="0"/>
        <w:ind w:firstLine="567"/>
        <w:rPr>
          <w:i w:val="0"/>
          <w:szCs w:val="24"/>
        </w:rPr>
      </w:pPr>
      <w:r w:rsidRPr="0097701B">
        <w:rPr>
          <w:i w:val="0"/>
          <w:szCs w:val="24"/>
        </w:rPr>
        <w:t>Место предмета в базисном учебном плане</w:t>
      </w:r>
    </w:p>
    <w:p w:rsidR="00F85BCB" w:rsidRPr="0097701B" w:rsidRDefault="00F85BCB" w:rsidP="00F85BCB">
      <w:pPr>
        <w:widowControl w:val="0"/>
        <w:ind w:firstLine="567"/>
        <w:jc w:val="both"/>
      </w:pPr>
      <w:r w:rsidRPr="0097701B">
        <w:t xml:space="preserve">Согласно Федеральному базисному учебному плану для образовательных учреждений Российской Федерации для обязательного изучения математики на этапе основного общего образования отводится не менее 280 часов из расчета 4 часа в неделю. </w:t>
      </w:r>
    </w:p>
    <w:p w:rsidR="00F85BCB" w:rsidRPr="0097701B" w:rsidRDefault="00F85BCB" w:rsidP="00F85BCB">
      <w:pPr>
        <w:pStyle w:val="6"/>
        <w:keepNext w:val="0"/>
        <w:widowControl w:val="0"/>
        <w:ind w:firstLine="567"/>
        <w:rPr>
          <w:i w:val="0"/>
          <w:szCs w:val="24"/>
        </w:rPr>
      </w:pPr>
      <w:proofErr w:type="spellStart"/>
      <w:r w:rsidRPr="0097701B">
        <w:rPr>
          <w:i w:val="0"/>
          <w:szCs w:val="24"/>
        </w:rPr>
        <w:t>Общеучебные</w:t>
      </w:r>
      <w:proofErr w:type="spellEnd"/>
      <w:r w:rsidRPr="0097701B">
        <w:rPr>
          <w:i w:val="0"/>
          <w:szCs w:val="24"/>
        </w:rPr>
        <w:t xml:space="preserve"> умения, навыки и способы деятельности</w:t>
      </w:r>
    </w:p>
    <w:p w:rsidR="00F85BCB" w:rsidRPr="0097701B" w:rsidRDefault="00F85BCB" w:rsidP="00F85BCB">
      <w:pPr>
        <w:widowControl w:val="0"/>
        <w:ind w:firstLine="567"/>
        <w:jc w:val="both"/>
      </w:pPr>
      <w:r w:rsidRPr="0097701B"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F85BCB" w:rsidRPr="0097701B" w:rsidRDefault="00F85BCB" w:rsidP="00F85BCB">
      <w:pPr>
        <w:widowControl w:val="0"/>
        <w:ind w:firstLine="567"/>
        <w:jc w:val="both"/>
      </w:pPr>
      <w:r w:rsidRPr="0097701B"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F85BCB" w:rsidRPr="008C6AF1" w:rsidRDefault="00F85BCB" w:rsidP="00F85BCB">
      <w:pPr>
        <w:pStyle w:val="a7"/>
        <w:widowControl w:val="0"/>
        <w:ind w:firstLine="567"/>
        <w:jc w:val="both"/>
        <w:rPr>
          <w:b w:val="0"/>
          <w:szCs w:val="24"/>
        </w:rPr>
      </w:pPr>
      <w:r w:rsidRPr="0097701B">
        <w:rPr>
          <w:b w:val="0"/>
          <w:szCs w:val="24"/>
        </w:rPr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</w:t>
      </w:r>
      <w:r w:rsidRPr="008C6AF1">
        <w:rPr>
          <w:b w:val="0"/>
          <w:szCs w:val="24"/>
        </w:rPr>
        <w:t xml:space="preserve"> частных случаев и эксперимента;</w:t>
      </w:r>
    </w:p>
    <w:p w:rsidR="00F85BCB" w:rsidRPr="008C6AF1" w:rsidRDefault="00F85BCB" w:rsidP="00F85BCB">
      <w:pPr>
        <w:widowControl w:val="0"/>
        <w:ind w:firstLine="567"/>
        <w:jc w:val="both"/>
      </w:pPr>
      <w:r w:rsidRPr="008C6AF1">
        <w:t xml:space="preserve">самостоятельной работы с источниками информации, обобщения и систематизации полученной информации, интегрирования ее в </w:t>
      </w:r>
      <w:r w:rsidRPr="008C6AF1">
        <w:lastRenderedPageBreak/>
        <w:t>личный опыт;</w:t>
      </w:r>
    </w:p>
    <w:p w:rsidR="00F85BCB" w:rsidRPr="008C6AF1" w:rsidRDefault="00F85BCB" w:rsidP="00F85BCB">
      <w:pPr>
        <w:widowControl w:val="0"/>
        <w:ind w:firstLine="567"/>
        <w:jc w:val="both"/>
      </w:pPr>
      <w:r w:rsidRPr="008C6AF1"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F85BCB" w:rsidRPr="008C6AF1" w:rsidRDefault="00F85BCB" w:rsidP="00F85BCB">
      <w:pPr>
        <w:widowControl w:val="0"/>
        <w:ind w:firstLine="567"/>
        <w:jc w:val="both"/>
      </w:pPr>
      <w:r w:rsidRPr="008C6AF1"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F85BCB" w:rsidRDefault="00F85BCB" w:rsidP="00F85BCB">
      <w:pPr>
        <w:ind w:firstLine="709"/>
      </w:pPr>
      <w:r>
        <w:t>Тематическое планирование составлено к УМК С.М. Никольского и др. «Алгебра и начала анализа», 10 класс, М. «Просвещение», 2003 год на основе федерального компонента государственного стандарта общего образования с учетом авторского тематического планирования учебного материала, опубликованного в журнале «Математика в школе » №2, 2005.</w:t>
      </w:r>
    </w:p>
    <w:p w:rsidR="00F85BCB" w:rsidRDefault="00F85BCB" w:rsidP="00F85BCB">
      <w:pPr>
        <w:widowControl w:val="0"/>
        <w:ind w:firstLine="567"/>
        <w:jc w:val="both"/>
      </w:pPr>
      <w:r w:rsidRPr="00BA3F4A">
        <w:rPr>
          <w:b/>
        </w:rPr>
        <w:t xml:space="preserve"> </w:t>
      </w:r>
      <w:r w:rsidRPr="008C6AF1">
        <w:rPr>
          <w:i/>
        </w:rPr>
        <w:t>Курсивом</w:t>
      </w:r>
      <w:r w:rsidRPr="00BA3F4A">
        <w:rPr>
          <w:b/>
        </w:rPr>
        <w:t xml:space="preserve"> </w:t>
      </w:r>
      <w:r>
        <w:t xml:space="preserve">в тематическом планировании выделен материал, который подлежит изучению, но </w:t>
      </w:r>
      <w:r w:rsidRPr="00BA3F4A">
        <w:rPr>
          <w:b/>
        </w:rPr>
        <w:t>не включается</w:t>
      </w:r>
      <w:r>
        <w:t xml:space="preserve"> в Требования к уровню подготовки выпускников. Подчеркиванием выделен материал, содержащийся в Федеральном компоненте государственных образовательных стандартов среднего (полного) общего образования, но </w:t>
      </w:r>
      <w:r w:rsidRPr="008C6AF1">
        <w:rPr>
          <w:b/>
        </w:rPr>
        <w:t>отсутствующий</w:t>
      </w:r>
      <w:r>
        <w:t xml:space="preserve"> в учебнике </w:t>
      </w:r>
      <w:r w:rsidRPr="00F85BCB">
        <w:rPr>
          <w:b/>
        </w:rPr>
        <w:t>С.М. Никольского и др. «Алгебра и начала анализа», 10 класс, М. «Просвещение», 2012 год.</w:t>
      </w:r>
      <w:r>
        <w:t xml:space="preserve"> В скобках указан номер учебного пособия, представленного в списке литературы, где можно найти материал по указанной теме.</w:t>
      </w:r>
    </w:p>
    <w:p w:rsidR="00F85BCB" w:rsidRPr="00F85BCB" w:rsidRDefault="00F85BCB" w:rsidP="00F85BCB">
      <w:pPr>
        <w:widowControl w:val="0"/>
        <w:ind w:firstLine="567"/>
        <w:jc w:val="both"/>
        <w:rPr>
          <w:b/>
        </w:rPr>
      </w:pPr>
      <w:r>
        <w:t xml:space="preserve">В поурочном планировании </w:t>
      </w:r>
      <w:proofErr w:type="gramStart"/>
      <w:r>
        <w:t>рассчитан</w:t>
      </w:r>
      <w:proofErr w:type="gramEnd"/>
      <w:r>
        <w:t xml:space="preserve"> </w:t>
      </w:r>
      <w:r w:rsidRPr="00F85BCB">
        <w:rPr>
          <w:b/>
        </w:rPr>
        <w:t>на 3 недельных часа, 35 недель.</w:t>
      </w:r>
    </w:p>
    <w:p w:rsidR="00F85BCB" w:rsidRDefault="00F85BCB" w:rsidP="00F85BCB"/>
    <w:p w:rsidR="00F85BCB" w:rsidRDefault="00F85BCB" w:rsidP="00F85BCB"/>
    <w:p w:rsidR="00F85BCB" w:rsidRDefault="00F85BCB" w:rsidP="00F85BCB">
      <w:pPr>
        <w:jc w:val="center"/>
      </w:pPr>
      <w:r>
        <w:rPr>
          <w:b/>
          <w:sz w:val="28"/>
          <w:szCs w:val="28"/>
        </w:rPr>
        <w:t>С</w:t>
      </w:r>
      <w:r w:rsidRPr="00977952">
        <w:rPr>
          <w:b/>
          <w:sz w:val="28"/>
          <w:szCs w:val="28"/>
        </w:rPr>
        <w:t>одержание тем учебного курса</w:t>
      </w:r>
    </w:p>
    <w:p w:rsidR="00F85BCB" w:rsidRDefault="00F85BCB" w:rsidP="00F85BCB"/>
    <w:p w:rsidR="00F85BCB" w:rsidRDefault="00F85BCB" w:rsidP="00F85BCB">
      <w:pPr>
        <w:ind w:firstLine="709"/>
        <w:jc w:val="center"/>
        <w:rPr>
          <w:b/>
        </w:rPr>
      </w:pPr>
      <w:r>
        <w:rPr>
          <w:b/>
        </w:rPr>
        <w:t xml:space="preserve">Действительные числа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5часов).</w:t>
      </w:r>
    </w:p>
    <w:p w:rsidR="00F85BCB" w:rsidRDefault="00F85BCB" w:rsidP="00F85BCB">
      <w:pPr>
        <w:ind w:firstLine="709"/>
        <w:jc w:val="center"/>
        <w:rPr>
          <w:b/>
        </w:rPr>
      </w:pPr>
    </w:p>
    <w:p w:rsidR="00F85BCB" w:rsidRDefault="00F85BCB" w:rsidP="00F85BCB">
      <w:pPr>
        <w:ind w:firstLine="709"/>
      </w:pPr>
      <w:r>
        <w:t>Понятие действительного числа. Свойства действительных чисел. Множества чисел и операции над множествами чисел. 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</w:t>
      </w:r>
    </w:p>
    <w:p w:rsidR="00F85BCB" w:rsidRDefault="00F85BCB" w:rsidP="00F85BCB"/>
    <w:p w:rsidR="00F85BCB" w:rsidRDefault="00F85BCB" w:rsidP="00F85BCB">
      <w:pPr>
        <w:ind w:firstLine="709"/>
        <w:rPr>
          <w:b/>
        </w:rPr>
      </w:pPr>
      <w:r>
        <w:rPr>
          <w:b/>
        </w:rPr>
        <w:t>Рациональные уравнения и неравенства</w:t>
      </w:r>
      <w:r>
        <w:t xml:space="preserve">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11 часов, из них контрольные работы – 1 час).</w:t>
      </w:r>
    </w:p>
    <w:p w:rsidR="00F85BCB" w:rsidRDefault="00F85BCB" w:rsidP="00F85BCB">
      <w:pPr>
        <w:ind w:firstLine="709"/>
      </w:pPr>
      <w:r>
        <w:t>Рациональные выражения. Формула бинома Ньютона, свойства биноминальных коэффициентов, треугольник Паскаля.</w:t>
      </w:r>
    </w:p>
    <w:p w:rsidR="00F85BCB" w:rsidRDefault="00F85BCB" w:rsidP="00F85BCB">
      <w:pPr>
        <w:ind w:firstLine="709"/>
      </w:pPr>
      <w:r>
        <w:t>Рациональные уравнения и неравенства, метод интервалов решения неравенств, системы рациональных неравенств.</w:t>
      </w:r>
    </w:p>
    <w:p w:rsidR="00F85BCB" w:rsidRDefault="00F85BCB" w:rsidP="00F85BCB">
      <w:pPr>
        <w:ind w:firstLine="709"/>
        <w:rPr>
          <w:b/>
        </w:rPr>
      </w:pPr>
      <w:r>
        <w:rPr>
          <w:b/>
        </w:rPr>
        <w:t xml:space="preserve">Корень степени </w:t>
      </w:r>
      <w:r>
        <w:rPr>
          <w:b/>
          <w:lang w:val="en-US"/>
        </w:rPr>
        <w:t>n</w:t>
      </w:r>
      <w:r w:rsidRPr="000D436F">
        <w:t xml:space="preserve">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7 часов, из них контрольные работы – 1 час)</w:t>
      </w:r>
    </w:p>
    <w:p w:rsidR="00F85BCB" w:rsidRDefault="00F85BCB" w:rsidP="00F85BCB">
      <w:pPr>
        <w:ind w:firstLine="709"/>
      </w:pPr>
      <w:r>
        <w:t xml:space="preserve">Понятие функции, ее области определения и множества значении, графика функции. Функция </w:t>
      </w:r>
      <w:r>
        <w:rPr>
          <w:lang w:val="en-US"/>
        </w:rPr>
        <w:t>y</w:t>
      </w:r>
      <w:r w:rsidRPr="000D436F">
        <w:t xml:space="preserve"> </w:t>
      </w:r>
      <w:r>
        <w:t xml:space="preserve">= </w:t>
      </w:r>
      <w:proofErr w:type="spellStart"/>
      <w:r>
        <w:rPr>
          <w:lang w:val="en-US"/>
        </w:rPr>
        <w:t>x</w:t>
      </w:r>
      <w:r>
        <w:rPr>
          <w:vertAlign w:val="superscript"/>
          <w:lang w:val="en-US"/>
        </w:rPr>
        <w:t>n</w:t>
      </w:r>
      <w:proofErr w:type="spellEnd"/>
      <w:r>
        <w:t xml:space="preserve">, где </w:t>
      </w:r>
      <w:r>
        <w:rPr>
          <w:lang w:val="en-US"/>
        </w:rPr>
        <w:t>n</w:t>
      </w:r>
      <w:r w:rsidRPr="00126DF3">
        <w:rPr>
          <w:position w:val="-4"/>
          <w:lang w:val="en-US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0.05pt" o:ole="">
            <v:imagedata r:id="rId7" o:title=""/>
          </v:shape>
          <o:OLEObject Type="Embed" ProgID="Equation.3" ShapeID="_x0000_i1025" DrawAspect="Content" ObjectID="_1601206104" r:id="rId8"/>
        </w:object>
      </w:r>
      <w:r>
        <w:rPr>
          <w:lang w:val="en-US"/>
        </w:rPr>
        <w:t>N</w:t>
      </w:r>
      <w:r>
        <w:t xml:space="preserve">, ее свойства и график. Понятие корня степени </w:t>
      </w:r>
      <w:r>
        <w:rPr>
          <w:lang w:val="en-US"/>
        </w:rPr>
        <w:t>n</w:t>
      </w:r>
      <w:r>
        <w:t>&gt;1 и его свойства, понятие арифметического корня.</w:t>
      </w:r>
    </w:p>
    <w:p w:rsidR="00F85BCB" w:rsidRDefault="00F85BCB" w:rsidP="00F85BCB">
      <w:pPr>
        <w:ind w:firstLine="709"/>
        <w:rPr>
          <w:b/>
        </w:rPr>
      </w:pPr>
      <w:r>
        <w:rPr>
          <w:b/>
        </w:rPr>
        <w:t xml:space="preserve">Степень положительного числа (10 часов, из них контрольные работы – 1 час) </w:t>
      </w:r>
    </w:p>
    <w:p w:rsidR="00F85BCB" w:rsidRDefault="00F85BCB" w:rsidP="00F85BCB">
      <w:pPr>
        <w:ind w:firstLine="709"/>
      </w:pPr>
      <w:r>
        <w:t xml:space="preserve">Понятие степени с рациональным показателем, свойства степени с рациональным показателем. </w:t>
      </w:r>
      <w:r w:rsidRPr="00BC711A">
        <w:rPr>
          <w:i/>
        </w:rPr>
        <w:t>Понятие о пределе последовательности</w:t>
      </w:r>
      <w:r>
        <w:t xml:space="preserve">. </w:t>
      </w:r>
      <w:r w:rsidRPr="00BC711A">
        <w:rPr>
          <w:i/>
        </w:rPr>
        <w:t xml:space="preserve">Существование предела </w:t>
      </w:r>
      <w:proofErr w:type="gramStart"/>
      <w:r w:rsidRPr="00BC711A">
        <w:rPr>
          <w:i/>
        </w:rPr>
        <w:t>монотонной</w:t>
      </w:r>
      <w:proofErr w:type="gramEnd"/>
      <w:r w:rsidRPr="00BC711A">
        <w:rPr>
          <w:i/>
        </w:rPr>
        <w:t xml:space="preserve"> и ограниченной.</w:t>
      </w:r>
      <w:r>
        <w:t xml:space="preserve"> </w:t>
      </w:r>
      <w:r w:rsidRPr="00B8382F">
        <w:rPr>
          <w:u w:val="single"/>
        </w:rPr>
        <w:t>Бесконечная геометрическая прогрессия и ее сумма</w:t>
      </w:r>
      <w:r>
        <w:t xml:space="preserve">. Число </w:t>
      </w:r>
      <w:r>
        <w:rPr>
          <w:lang w:val="en-US"/>
        </w:rPr>
        <w:t>e</w:t>
      </w:r>
      <w:r>
        <w:t xml:space="preserve">. </w:t>
      </w:r>
      <w:r w:rsidRPr="00BC711A">
        <w:rPr>
          <w:i/>
        </w:rPr>
        <w:t>Понятие степени с действительным показателем</w:t>
      </w:r>
      <w:r>
        <w:t>. Свойства степени с действительным показателем. Преобразование выражений, содержащих возведение в степень. Показательная функция, ее свойства и график.</w:t>
      </w:r>
    </w:p>
    <w:p w:rsidR="00F85BCB" w:rsidRDefault="00F85BCB" w:rsidP="00F85BCB">
      <w:pPr>
        <w:ind w:firstLine="709"/>
      </w:pPr>
      <w:r>
        <w:rPr>
          <w:b/>
        </w:rPr>
        <w:t>Логарифмы (6 часов)</w:t>
      </w:r>
      <w:r>
        <w:t>.</w:t>
      </w:r>
    </w:p>
    <w:p w:rsidR="00F85BCB" w:rsidRDefault="00F85BCB" w:rsidP="00F85BCB">
      <w:pPr>
        <w:ind w:firstLine="709"/>
      </w:pPr>
      <w:r>
        <w:lastRenderedPageBreak/>
        <w:t xml:space="preserve">Логарифм числа. </w:t>
      </w:r>
      <w:r w:rsidRPr="00BC711A">
        <w:rPr>
          <w:i/>
        </w:rPr>
        <w:t>Основное логарифмическое тождество</w:t>
      </w:r>
      <w:r>
        <w:t xml:space="preserve">. Логарифм произведения, частного, степени, </w:t>
      </w:r>
      <w:r w:rsidRPr="00BC711A">
        <w:rPr>
          <w:i/>
        </w:rPr>
        <w:t>переход к новому основанию</w:t>
      </w:r>
      <w:r>
        <w:t>. Десятичный и натуральный логарифмы. Преобразование выражений, содержащих логарифмы.</w:t>
      </w:r>
    </w:p>
    <w:p w:rsidR="00F85BCB" w:rsidRDefault="00F85BCB" w:rsidP="00F85BCB">
      <w:pPr>
        <w:ind w:firstLine="709"/>
      </w:pPr>
      <w:r>
        <w:t>Логарифмическая функция, ее свойства и график.</w:t>
      </w:r>
    </w:p>
    <w:p w:rsidR="00F85BCB" w:rsidRDefault="00F85BCB" w:rsidP="00F85BCB">
      <w:pPr>
        <w:ind w:firstLine="709"/>
        <w:rPr>
          <w:b/>
        </w:rPr>
      </w:pPr>
      <w:r>
        <w:rPr>
          <w:b/>
        </w:rPr>
        <w:t xml:space="preserve">Показательные и логарифмические уравнения и неравенства,  методы их решения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9 часов, из них контрольные работы – 1 час).</w:t>
      </w:r>
    </w:p>
    <w:p w:rsidR="00F85BCB" w:rsidRDefault="00F85BCB" w:rsidP="00F85BCB">
      <w:pPr>
        <w:ind w:firstLine="709"/>
      </w:pPr>
      <w:r>
        <w:t>Показательные и логарифмические уравнения и неравенства  и методы их решения.</w:t>
      </w:r>
    </w:p>
    <w:p w:rsidR="00F85BCB" w:rsidRDefault="00F85BCB" w:rsidP="00F85BCB">
      <w:pPr>
        <w:ind w:firstLine="709"/>
        <w:rPr>
          <w:b/>
        </w:rPr>
      </w:pPr>
      <w:r>
        <w:rPr>
          <w:b/>
        </w:rPr>
        <w:t xml:space="preserve">Синус и косинус угла и числа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6 часов).</w:t>
      </w:r>
    </w:p>
    <w:p w:rsidR="00F85BCB" w:rsidRDefault="00F85BCB" w:rsidP="00F85BCB">
      <w:pPr>
        <w:ind w:firstLine="709"/>
      </w:pPr>
      <w:r>
        <w:t xml:space="preserve">Радианная мера угла. Синус, косинус, тангенс и котангенс произвольного угла и действительного числа. Основное тригонометрическое тождество для синуса и косинуса. </w:t>
      </w:r>
      <w:r w:rsidRPr="0051288D">
        <w:rPr>
          <w:i/>
        </w:rPr>
        <w:t>Понятия арксинуса, арккосинуса</w:t>
      </w:r>
      <w:r>
        <w:t>.</w:t>
      </w:r>
    </w:p>
    <w:p w:rsidR="00F85BCB" w:rsidRDefault="00F85BCB" w:rsidP="00F85BCB">
      <w:pPr>
        <w:ind w:firstLine="709"/>
      </w:pPr>
      <w:r>
        <w:rPr>
          <w:b/>
        </w:rPr>
        <w:t>Тангенс и котангенс угла и числа (4часа, из них контрольные работы – 1 час).</w:t>
      </w:r>
    </w:p>
    <w:p w:rsidR="00F85BCB" w:rsidRDefault="00F85BCB" w:rsidP="00F85BCB">
      <w:pPr>
        <w:ind w:firstLine="709"/>
      </w:pPr>
      <w:r>
        <w:t xml:space="preserve">Тангенс и котангенс угла и числа. Основные тригонометрические тождества для тангенса и котангенса. </w:t>
      </w:r>
      <w:r w:rsidRPr="0051288D">
        <w:rPr>
          <w:i/>
        </w:rPr>
        <w:t>Понятие арктангенса</w:t>
      </w:r>
      <w:r>
        <w:rPr>
          <w:i/>
        </w:rPr>
        <w:t xml:space="preserve"> числа</w:t>
      </w:r>
      <w:r>
        <w:t>.</w:t>
      </w:r>
    </w:p>
    <w:p w:rsidR="00F85BCB" w:rsidRDefault="00F85BCB" w:rsidP="00F85BCB">
      <w:pPr>
        <w:ind w:firstLine="709"/>
      </w:pPr>
      <w:r>
        <w:rPr>
          <w:b/>
        </w:rPr>
        <w:t>Формулы сложения</w:t>
      </w:r>
      <w:r>
        <w:t xml:space="preserve"> </w:t>
      </w:r>
      <w:r>
        <w:rPr>
          <w:b/>
        </w:rPr>
        <w:t>(10 часов).</w:t>
      </w:r>
    </w:p>
    <w:p w:rsidR="00F85BCB" w:rsidRDefault="00F85BCB" w:rsidP="00F85BCB">
      <w:pPr>
        <w:ind w:firstLine="709"/>
      </w:pPr>
      <w:r>
        <w:t xml:space="preserve">Синус, косинус и тангенс суммы и разности двух аргументов. Формулы приведения. Синус и косинус двойного аргумента. </w:t>
      </w:r>
      <w:r>
        <w:rPr>
          <w:i/>
        </w:rPr>
        <w:t>Формулы половинного аргумента.</w:t>
      </w:r>
      <w:r>
        <w:t xml:space="preserve"> </w:t>
      </w:r>
      <w:r w:rsidRPr="0051288D">
        <w:rPr>
          <w:i/>
        </w:rPr>
        <w:t>Преобразование суммы тригонометрических функций в произведения и произведения в сумму.</w:t>
      </w:r>
      <w:r>
        <w:t xml:space="preserve"> </w:t>
      </w:r>
      <w:r>
        <w:rPr>
          <w:i/>
        </w:rPr>
        <w:t>Выражение тригонометрических функций через тангенс половинного аргумента.</w:t>
      </w:r>
      <w:r>
        <w:t xml:space="preserve"> Преобразование простейших тригонометрических выражений.</w:t>
      </w:r>
    </w:p>
    <w:p w:rsidR="00F85BCB" w:rsidRDefault="00F85BCB" w:rsidP="00F85BCB">
      <w:pPr>
        <w:ind w:firstLine="709"/>
        <w:rPr>
          <w:b/>
        </w:rPr>
      </w:pPr>
      <w:r>
        <w:rPr>
          <w:b/>
        </w:rPr>
        <w:t xml:space="preserve">Тригонометрические функции числового аргумента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8 часов, из них контрольные работы – 1 час).</w:t>
      </w:r>
    </w:p>
    <w:p w:rsidR="00F85BCB" w:rsidRDefault="00F85BCB" w:rsidP="00F85BCB">
      <w:pPr>
        <w:ind w:firstLine="709"/>
      </w:pPr>
      <w:r>
        <w:t>Тригонометрические функции, их свойства и графики, периодичность, основной период.</w:t>
      </w:r>
    </w:p>
    <w:p w:rsidR="00F85BCB" w:rsidRDefault="00F85BCB" w:rsidP="00F85BCB">
      <w:pPr>
        <w:ind w:firstLine="709"/>
        <w:rPr>
          <w:b/>
        </w:rPr>
      </w:pPr>
      <w:r>
        <w:rPr>
          <w:b/>
        </w:rPr>
        <w:t xml:space="preserve">Тригонометрические уравнения и неравенства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8 часов, из них контрольные работы – 1 час).</w:t>
      </w:r>
    </w:p>
    <w:p w:rsidR="00F85BCB" w:rsidRDefault="00F85BCB" w:rsidP="00F85BCB">
      <w:pPr>
        <w:ind w:firstLine="709"/>
      </w:pPr>
      <w:r>
        <w:t xml:space="preserve">Простейшие тригонометрические уравнения. Решение тригонометрических уравнений. </w:t>
      </w:r>
      <w:r w:rsidRPr="0051288D">
        <w:rPr>
          <w:i/>
        </w:rPr>
        <w:t>Простейшие</w:t>
      </w:r>
      <w:r>
        <w:t xml:space="preserve"> </w:t>
      </w:r>
      <w:r>
        <w:rPr>
          <w:i/>
        </w:rPr>
        <w:t>тригонометрические неравенства</w:t>
      </w:r>
      <w:r>
        <w:t xml:space="preserve">. </w:t>
      </w:r>
    </w:p>
    <w:p w:rsidR="00F85BCB" w:rsidRDefault="00F85BCB" w:rsidP="00F85BCB">
      <w:pPr>
        <w:ind w:firstLine="709"/>
        <w:rPr>
          <w:b/>
        </w:rPr>
      </w:pPr>
      <w:r>
        <w:rPr>
          <w:b/>
        </w:rPr>
        <w:t xml:space="preserve">Элементы теории вероятностей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4 часа).</w:t>
      </w:r>
    </w:p>
    <w:p w:rsidR="00F85BCB" w:rsidRPr="00807C1F" w:rsidRDefault="00F85BCB" w:rsidP="00F85BCB">
      <w:pPr>
        <w:ind w:firstLine="709"/>
        <w:rPr>
          <w:i/>
        </w:rPr>
      </w:pPr>
      <w:r w:rsidRPr="00B8382F">
        <w:rPr>
          <w:u w:val="single"/>
        </w:rPr>
        <w:t>Табличное и графическое представление данных</w:t>
      </w:r>
      <w:r>
        <w:t xml:space="preserve">. </w:t>
      </w:r>
      <w:r w:rsidRPr="00807C1F">
        <w:rPr>
          <w:i/>
        </w:rPr>
        <w:t>Числовые характеристики рядов данных.</w:t>
      </w:r>
    </w:p>
    <w:p w:rsidR="00F85BCB" w:rsidRDefault="00F85BCB" w:rsidP="00F85BCB">
      <w:pPr>
        <w:ind w:firstLine="709"/>
        <w:rPr>
          <w:i/>
        </w:rPr>
      </w:pPr>
      <w:r>
        <w:t>Элементарные и сложные события. Рассмотрение случаев и вероятность суммы несовместных событий</w:t>
      </w:r>
      <w:r>
        <w:rPr>
          <w:b/>
        </w:rPr>
        <w:t xml:space="preserve">, </w:t>
      </w:r>
      <w:r>
        <w:t>вероятность противоположного события</w:t>
      </w:r>
      <w:r>
        <w:rPr>
          <w:b/>
        </w:rPr>
        <w:t xml:space="preserve">. </w:t>
      </w:r>
      <w:r>
        <w:rPr>
          <w:i/>
        </w:rPr>
        <w:t xml:space="preserve">Понятие о независимости событий. Вероятность и статистическая частота наступления события. </w:t>
      </w:r>
      <w:r w:rsidRPr="00807C1F">
        <w:t>Решение практических задач с применением вероятностных методов</w:t>
      </w:r>
      <w:r>
        <w:rPr>
          <w:i/>
        </w:rPr>
        <w:t xml:space="preserve">. </w:t>
      </w:r>
    </w:p>
    <w:p w:rsidR="00F85BCB" w:rsidRDefault="00F85BCB" w:rsidP="00F85BCB">
      <w:pPr>
        <w:ind w:firstLine="709"/>
        <w:rPr>
          <w:b/>
        </w:rPr>
      </w:pPr>
      <w:r>
        <w:rPr>
          <w:b/>
        </w:rPr>
        <w:t xml:space="preserve">Повторение курса алгебры и математического анализа за 10 класс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8 часов, из них контрольная работа– 1 часа).</w:t>
      </w:r>
    </w:p>
    <w:p w:rsidR="00F85BCB" w:rsidRDefault="00F85BCB" w:rsidP="00F85BCB">
      <w:pPr>
        <w:ind w:firstLine="709"/>
        <w:rPr>
          <w:b/>
        </w:rPr>
      </w:pPr>
      <w:r>
        <w:rPr>
          <w:b/>
        </w:rPr>
        <w:t>Резерв 3 часа</w:t>
      </w:r>
    </w:p>
    <w:p w:rsidR="00F85BCB" w:rsidRDefault="00F85BCB" w:rsidP="00F85BCB">
      <w:pPr>
        <w:ind w:firstLine="709"/>
        <w:rPr>
          <w:b/>
        </w:rPr>
      </w:pPr>
    </w:p>
    <w:p w:rsidR="00F85BCB" w:rsidRDefault="00F85BCB" w:rsidP="00F85BCB">
      <w:pPr>
        <w:ind w:firstLine="709"/>
        <w:rPr>
          <w:b/>
        </w:rPr>
      </w:pPr>
    </w:p>
    <w:p w:rsidR="00F85BCB" w:rsidRDefault="00F85BCB" w:rsidP="00F85BCB">
      <w:pPr>
        <w:ind w:firstLine="709"/>
        <w:rPr>
          <w:b/>
        </w:rPr>
      </w:pPr>
    </w:p>
    <w:p w:rsidR="00F85BCB" w:rsidRDefault="00F85BCB" w:rsidP="00F85BCB">
      <w:pPr>
        <w:ind w:firstLine="709"/>
        <w:rPr>
          <w:b/>
        </w:rPr>
      </w:pPr>
    </w:p>
    <w:p w:rsidR="00F85BCB" w:rsidRDefault="00F85BCB" w:rsidP="00F85BCB">
      <w:pPr>
        <w:ind w:firstLine="709"/>
        <w:rPr>
          <w:b/>
        </w:rPr>
      </w:pPr>
    </w:p>
    <w:p w:rsidR="00F85BCB" w:rsidRDefault="00F85BCB" w:rsidP="00F85BCB">
      <w:pPr>
        <w:ind w:firstLine="709"/>
        <w:rPr>
          <w:b/>
        </w:rPr>
      </w:pPr>
    </w:p>
    <w:p w:rsidR="00F85BCB" w:rsidRDefault="00F85BCB" w:rsidP="00F85BCB">
      <w:pPr>
        <w:ind w:firstLine="709"/>
        <w:rPr>
          <w:b/>
        </w:rPr>
      </w:pPr>
    </w:p>
    <w:p w:rsidR="00F85BCB" w:rsidRDefault="00F85BCB" w:rsidP="00F85BCB">
      <w:pPr>
        <w:ind w:firstLine="709"/>
        <w:rPr>
          <w:b/>
        </w:rPr>
      </w:pPr>
    </w:p>
    <w:p w:rsidR="00F85BCB" w:rsidRDefault="00F85BCB" w:rsidP="00F85BCB">
      <w:pPr>
        <w:ind w:firstLine="709"/>
        <w:rPr>
          <w:b/>
        </w:rPr>
      </w:pPr>
    </w:p>
    <w:p w:rsidR="00F85BCB" w:rsidRDefault="00F85BCB" w:rsidP="00F85BCB">
      <w:pPr>
        <w:ind w:firstLine="709"/>
        <w:rPr>
          <w:b/>
        </w:rPr>
      </w:pPr>
    </w:p>
    <w:p w:rsidR="00F85BCB" w:rsidRPr="00F33C8E" w:rsidRDefault="00F85BCB" w:rsidP="00F85BC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</w:t>
      </w:r>
      <w:r w:rsidRPr="00F33C8E">
        <w:rPr>
          <w:b/>
          <w:sz w:val="28"/>
          <w:szCs w:val="28"/>
        </w:rPr>
        <w:t>чебно-тематическое  планирование</w:t>
      </w:r>
    </w:p>
    <w:p w:rsidR="00F85BCB" w:rsidRPr="00F33C8E" w:rsidRDefault="00F85BCB" w:rsidP="00F85BCB">
      <w:pPr>
        <w:ind w:firstLine="709"/>
        <w:jc w:val="center"/>
        <w:rPr>
          <w:b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618"/>
        <w:gridCol w:w="2825"/>
        <w:gridCol w:w="1509"/>
        <w:gridCol w:w="2376"/>
        <w:gridCol w:w="2376"/>
        <w:gridCol w:w="1981"/>
        <w:gridCol w:w="2965"/>
      </w:tblGrid>
      <w:tr w:rsidR="00F85BCB" w:rsidRPr="008B3DFC" w:rsidTr="00F85BCB">
        <w:trPr>
          <w:trHeight w:hRule="exact" w:val="350"/>
        </w:trPr>
        <w:tc>
          <w:tcPr>
            <w:tcW w:w="2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shd w:val="clear" w:color="auto" w:fill="FFFFFF"/>
              <w:spacing w:line="235" w:lineRule="exact"/>
              <w:ind w:right="14"/>
              <w:jc w:val="center"/>
              <w:rPr>
                <w:b/>
              </w:rPr>
            </w:pPr>
            <w:r w:rsidRPr="00575627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575627">
              <w:rPr>
                <w:b/>
                <w:color w:val="000000"/>
                <w:spacing w:val="-8"/>
              </w:rPr>
              <w:t>п</w:t>
            </w:r>
            <w:proofErr w:type="spellEnd"/>
            <w:proofErr w:type="gramEnd"/>
            <w:r w:rsidRPr="00575627">
              <w:rPr>
                <w:b/>
                <w:color w:val="000000"/>
                <w:spacing w:val="-8"/>
              </w:rPr>
              <w:t>/</w:t>
            </w:r>
            <w:proofErr w:type="spellStart"/>
            <w:r w:rsidRPr="00575627">
              <w:rPr>
                <w:b/>
                <w:color w:val="000000"/>
                <w:spacing w:val="-8"/>
              </w:rPr>
              <w:t>п</w:t>
            </w:r>
            <w:proofErr w:type="spellEnd"/>
          </w:p>
          <w:p w:rsidR="00F85BCB" w:rsidRPr="00575627" w:rsidRDefault="00F85BCB" w:rsidP="00F85BCB">
            <w:pPr>
              <w:jc w:val="center"/>
              <w:rPr>
                <w:b/>
              </w:rPr>
            </w:pPr>
          </w:p>
          <w:p w:rsidR="00F85BCB" w:rsidRPr="00575627" w:rsidRDefault="00F85BCB" w:rsidP="00F85BCB">
            <w:pPr>
              <w:jc w:val="center"/>
              <w:rPr>
                <w:b/>
              </w:rPr>
            </w:pPr>
          </w:p>
        </w:tc>
        <w:tc>
          <w:tcPr>
            <w:tcW w:w="9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4"/>
              </w:rPr>
            </w:pPr>
            <w:r w:rsidRPr="00575627">
              <w:rPr>
                <w:b/>
                <w:color w:val="000000"/>
                <w:spacing w:val="-5"/>
              </w:rPr>
              <w:t>Наименование раздела</w:t>
            </w:r>
            <w:r w:rsidRPr="00575627">
              <w:rPr>
                <w:b/>
                <w:color w:val="000000"/>
                <w:spacing w:val="-4"/>
              </w:rPr>
              <w:t>,</w:t>
            </w:r>
          </w:p>
          <w:p w:rsidR="00F85BCB" w:rsidRPr="00575627" w:rsidRDefault="00F85BCB" w:rsidP="00F85BCB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  <w:r w:rsidRPr="00575627">
              <w:rPr>
                <w:b/>
                <w:color w:val="000000"/>
                <w:spacing w:val="-4"/>
              </w:rPr>
              <w:t>темы</w:t>
            </w:r>
            <w:r w:rsidRPr="00575627">
              <w:rPr>
                <w:b/>
              </w:rPr>
              <w:t>, главы.</w:t>
            </w:r>
          </w:p>
          <w:p w:rsidR="00F85BCB" w:rsidRPr="00575627" w:rsidRDefault="00F85BCB" w:rsidP="00F85BCB">
            <w:pPr>
              <w:jc w:val="center"/>
              <w:rPr>
                <w:b/>
              </w:rPr>
            </w:pPr>
          </w:p>
        </w:tc>
        <w:tc>
          <w:tcPr>
            <w:tcW w:w="5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shd w:val="clear" w:color="auto" w:fill="FFFFFF"/>
              <w:spacing w:line="197" w:lineRule="exact"/>
              <w:ind w:hanging="178"/>
              <w:jc w:val="center"/>
              <w:rPr>
                <w:b/>
              </w:rPr>
            </w:pPr>
            <w:r w:rsidRPr="00575627">
              <w:rPr>
                <w:b/>
                <w:color w:val="353535"/>
                <w:spacing w:val="-1"/>
              </w:rPr>
              <w:t>Кол-во</w:t>
            </w:r>
          </w:p>
          <w:p w:rsidR="00F85BCB" w:rsidRPr="00575627" w:rsidRDefault="00F85BCB" w:rsidP="00F85BCB">
            <w:pPr>
              <w:jc w:val="center"/>
              <w:rPr>
                <w:b/>
              </w:rPr>
            </w:pPr>
            <w:r w:rsidRPr="00575627">
              <w:rPr>
                <w:b/>
              </w:rPr>
              <w:t>часов</w:t>
            </w:r>
          </w:p>
          <w:p w:rsidR="00F85BCB" w:rsidRPr="00575627" w:rsidRDefault="00F85BCB" w:rsidP="00F85BCB">
            <w:pPr>
              <w:jc w:val="center"/>
              <w:rPr>
                <w:b/>
              </w:rPr>
            </w:pPr>
          </w:p>
        </w:tc>
        <w:tc>
          <w:tcPr>
            <w:tcW w:w="33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shd w:val="clear" w:color="auto" w:fill="FFFFFF"/>
              <w:ind w:left="734"/>
              <w:jc w:val="center"/>
              <w:rPr>
                <w:b/>
              </w:rPr>
            </w:pPr>
            <w:r w:rsidRPr="00575627">
              <w:rPr>
                <w:b/>
                <w:color w:val="000000"/>
                <w:spacing w:val="-2"/>
              </w:rPr>
              <w:t>Из них (количество часов)</w:t>
            </w:r>
          </w:p>
        </w:tc>
      </w:tr>
      <w:tr w:rsidR="00F85BCB" w:rsidRPr="008B3DFC" w:rsidTr="00F85BCB">
        <w:trPr>
          <w:trHeight w:hRule="exact" w:val="993"/>
        </w:trPr>
        <w:tc>
          <w:tcPr>
            <w:tcW w:w="2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</w:p>
        </w:tc>
        <w:tc>
          <w:tcPr>
            <w:tcW w:w="9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</w:p>
        </w:tc>
        <w:tc>
          <w:tcPr>
            <w:tcW w:w="51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shd w:val="clear" w:color="auto" w:fill="FFFFFF"/>
              <w:spacing w:line="211" w:lineRule="exact"/>
              <w:ind w:hanging="10"/>
              <w:jc w:val="center"/>
              <w:rPr>
                <w:b/>
              </w:rPr>
            </w:pPr>
            <w:r w:rsidRPr="00575627">
              <w:rPr>
                <w:b/>
                <w:color w:val="000000"/>
              </w:rPr>
              <w:t>Лабораторные</w:t>
            </w:r>
            <w:r w:rsidRPr="00575627">
              <w:rPr>
                <w:b/>
                <w:color w:val="000000"/>
                <w:spacing w:val="1"/>
              </w:rPr>
              <w:t xml:space="preserve"> </w:t>
            </w:r>
            <w:r w:rsidRPr="00575627">
              <w:rPr>
                <w:b/>
                <w:color w:val="000000"/>
                <w:spacing w:val="2"/>
              </w:rPr>
              <w:t>работы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shd w:val="clear" w:color="auto" w:fill="FFFFFF"/>
              <w:spacing w:line="211" w:lineRule="exact"/>
              <w:ind w:hanging="10"/>
              <w:jc w:val="center"/>
              <w:rPr>
                <w:b/>
              </w:rPr>
            </w:pPr>
            <w:r w:rsidRPr="00575627">
              <w:rPr>
                <w:b/>
              </w:rPr>
              <w:t>Практические работы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shd w:val="clear" w:color="auto" w:fill="FFFFFF"/>
              <w:jc w:val="center"/>
              <w:rPr>
                <w:b/>
              </w:rPr>
            </w:pPr>
            <w:r w:rsidRPr="00575627">
              <w:rPr>
                <w:b/>
                <w:color w:val="353535"/>
                <w:spacing w:val="-4"/>
              </w:rPr>
              <w:t>Экскурсии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BCB" w:rsidRPr="00575627" w:rsidRDefault="00F85BCB" w:rsidP="00F85BCB">
            <w:pPr>
              <w:shd w:val="clear" w:color="auto" w:fill="FFFFFF"/>
              <w:spacing w:line="211" w:lineRule="exact"/>
              <w:jc w:val="center"/>
              <w:rPr>
                <w:b/>
                <w:color w:val="353535"/>
                <w:spacing w:val="-2"/>
              </w:rPr>
            </w:pPr>
            <w:r w:rsidRPr="00575627">
              <w:rPr>
                <w:b/>
                <w:color w:val="353535"/>
                <w:spacing w:val="-3"/>
              </w:rPr>
              <w:t xml:space="preserve">Проверочные </w:t>
            </w:r>
            <w:r w:rsidRPr="00575627">
              <w:rPr>
                <w:b/>
                <w:color w:val="353535"/>
                <w:spacing w:val="-2"/>
              </w:rPr>
              <w:t>работы</w:t>
            </w:r>
          </w:p>
          <w:p w:rsidR="00F85BCB" w:rsidRPr="00575627" w:rsidRDefault="00F85BCB" w:rsidP="00F85BCB">
            <w:pPr>
              <w:shd w:val="clear" w:color="auto" w:fill="FFFFFF"/>
              <w:spacing w:line="211" w:lineRule="exact"/>
              <w:jc w:val="center"/>
              <w:rPr>
                <w:b/>
              </w:rPr>
            </w:pPr>
          </w:p>
        </w:tc>
      </w:tr>
      <w:tr w:rsidR="00F85BCB" w:rsidRPr="008B3DFC" w:rsidTr="00F85BCB">
        <w:trPr>
          <w:trHeight w:hRule="exact" w:val="672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1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rPr>
                <w:color w:val="000000"/>
              </w:rPr>
            </w:pPr>
            <w:r w:rsidRPr="0097701B">
              <w:rPr>
                <w:color w:val="000000"/>
              </w:rPr>
              <w:t xml:space="preserve">Повторение курса алгебры 7-9 класса </w:t>
            </w:r>
          </w:p>
          <w:p w:rsidR="00F85BCB" w:rsidRPr="0097701B" w:rsidRDefault="00F85BCB" w:rsidP="00F85BCB">
            <w:pPr>
              <w:shd w:val="clear" w:color="auto" w:fill="FFFFFF"/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6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Входящая 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</w:tr>
      <w:tr w:rsidR="00F85BCB" w:rsidRPr="008B3DFC" w:rsidTr="00F85BCB">
        <w:trPr>
          <w:trHeight w:hRule="exact" w:val="424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2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Действительные числа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5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</w:tr>
      <w:tr w:rsidR="00F85BCB" w:rsidRPr="008B3DFC" w:rsidTr="00F85BCB">
        <w:trPr>
          <w:trHeight w:hRule="exact" w:val="699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3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Рациональные уравнения и неравенства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11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№1</w:t>
            </w:r>
          </w:p>
        </w:tc>
      </w:tr>
      <w:tr w:rsidR="00F85BCB" w:rsidRPr="008B3DFC" w:rsidTr="00F85BCB">
        <w:trPr>
          <w:trHeight w:hRule="exact" w:val="427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4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 xml:space="preserve">Корень степени </w:t>
            </w:r>
            <w:r w:rsidRPr="0097701B">
              <w:rPr>
                <w:lang w:val="en-US"/>
              </w:rPr>
              <w:t>n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7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№2</w:t>
            </w:r>
          </w:p>
        </w:tc>
      </w:tr>
      <w:tr w:rsidR="00F85BCB" w:rsidRPr="008B3DFC" w:rsidTr="00F85BCB">
        <w:trPr>
          <w:trHeight w:hRule="exact" w:val="701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5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Степень положительного числа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10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№3</w:t>
            </w:r>
          </w:p>
        </w:tc>
      </w:tr>
      <w:tr w:rsidR="00F85BCB" w:rsidRPr="008B3DFC" w:rsidTr="00F85BCB">
        <w:trPr>
          <w:trHeight w:hRule="exact" w:val="455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6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Логарифмы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6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</w:tr>
      <w:tr w:rsidR="00F85BCB" w:rsidRPr="008B3DFC" w:rsidTr="00F85BCB">
        <w:trPr>
          <w:trHeight w:hRule="exact" w:val="843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7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Показательные и логарифмические уравнения и неравенства,  методы их решения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9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№4</w:t>
            </w:r>
          </w:p>
        </w:tc>
      </w:tr>
      <w:tr w:rsidR="00F85BCB" w:rsidRPr="008B3DFC" w:rsidTr="00F85BCB">
        <w:trPr>
          <w:trHeight w:hRule="exact" w:val="558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8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Синус и косинус угла и числа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6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</w:tr>
      <w:tr w:rsidR="00F85BCB" w:rsidRPr="008B3DFC" w:rsidTr="00F85BCB">
        <w:trPr>
          <w:trHeight w:hRule="exact" w:val="566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9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Тангенс и котангенс угла и числа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4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№5</w:t>
            </w:r>
          </w:p>
        </w:tc>
      </w:tr>
      <w:tr w:rsidR="00F85BCB" w:rsidRPr="008B3DFC" w:rsidTr="00F85BCB">
        <w:trPr>
          <w:trHeight w:hRule="exact" w:val="574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10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Формулы сложения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10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</w:tr>
      <w:tr w:rsidR="00F85BCB" w:rsidRPr="008B3DFC" w:rsidTr="00F85BCB">
        <w:trPr>
          <w:trHeight w:hRule="exact" w:val="837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11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Тригонометрические функции числового аргумента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8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№6</w:t>
            </w:r>
          </w:p>
        </w:tc>
      </w:tr>
      <w:tr w:rsidR="00F85BCB" w:rsidRPr="008B3DFC" w:rsidTr="00F85BCB">
        <w:trPr>
          <w:trHeight w:hRule="exact" w:val="565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12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Тригонометрические уравнения и неравенства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8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№7</w:t>
            </w:r>
          </w:p>
        </w:tc>
      </w:tr>
      <w:tr w:rsidR="00F85BCB" w:rsidRPr="008B3DFC" w:rsidTr="00F85BCB">
        <w:trPr>
          <w:trHeight w:hRule="exact" w:val="560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13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Элементы теории вероятностей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4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</w:tr>
      <w:tr w:rsidR="00F85BCB" w:rsidRPr="008B3DFC" w:rsidTr="00F85BCB">
        <w:trPr>
          <w:trHeight w:hRule="exact" w:val="1262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lastRenderedPageBreak/>
              <w:t>14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 w:rsidRPr="0097701B">
              <w:t>Повторение курса алгебры и математического анализа за 10 класс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8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ИК/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№8</w:t>
            </w:r>
          </w:p>
        </w:tc>
      </w:tr>
      <w:tr w:rsidR="00F85BCB" w:rsidRPr="008B3DFC" w:rsidTr="00F85BCB">
        <w:trPr>
          <w:trHeight w:hRule="exact" w:val="572"/>
        </w:trPr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15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97701B" w:rsidRDefault="00F85BCB" w:rsidP="00F85BCB">
            <w:pPr>
              <w:shd w:val="clear" w:color="auto" w:fill="FFFFFF"/>
            </w:pPr>
            <w:r>
              <w:t xml:space="preserve">Резерв 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Default="00F85BCB" w:rsidP="00F85BCB">
            <w:pPr>
              <w:shd w:val="clear" w:color="auto" w:fill="FFFFFF"/>
              <w:ind w:left="82"/>
            </w:pPr>
            <w:r>
              <w:t>3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</w:tr>
      <w:tr w:rsidR="00F85BCB" w:rsidRPr="008B3DFC" w:rsidTr="00F85BCB">
        <w:trPr>
          <w:trHeight w:hRule="exact" w:val="566"/>
        </w:trPr>
        <w:tc>
          <w:tcPr>
            <w:tcW w:w="1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446"/>
            </w:pPr>
            <w:r w:rsidRPr="008B3DFC">
              <w:rPr>
                <w:color w:val="353535"/>
                <w:spacing w:val="-9"/>
              </w:rPr>
              <w:t>ИТОГО: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  <w:ind w:left="82"/>
            </w:pPr>
            <w:r>
              <w:t>105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BCB" w:rsidRPr="008B3DFC" w:rsidRDefault="00F85BCB" w:rsidP="00F85BCB">
            <w:pPr>
              <w:shd w:val="clear" w:color="auto" w:fill="FFFFFF"/>
            </w:pPr>
            <w:r>
              <w:t>9</w:t>
            </w:r>
          </w:p>
        </w:tc>
      </w:tr>
    </w:tbl>
    <w:p w:rsidR="00F85BCB" w:rsidRPr="00575627" w:rsidRDefault="00F85BCB" w:rsidP="00F85BCB">
      <w:pPr>
        <w:pStyle w:val="2"/>
        <w:spacing w:before="360" w:line="276" w:lineRule="auto"/>
        <w:rPr>
          <w:iCs/>
          <w:caps/>
          <w:sz w:val="28"/>
          <w:szCs w:val="28"/>
        </w:rPr>
      </w:pPr>
      <w:r>
        <w:rPr>
          <w:iCs/>
          <w:sz w:val="22"/>
          <w:szCs w:val="22"/>
        </w:rPr>
        <w:t>ТРЕБОВАНИЯ К УРОВНЮ</w:t>
      </w:r>
      <w:r>
        <w:rPr>
          <w:iCs/>
          <w:sz w:val="22"/>
          <w:szCs w:val="22"/>
        </w:rPr>
        <w:br/>
      </w:r>
      <w:r w:rsidRPr="00575627">
        <w:rPr>
          <w:iCs/>
          <w:caps/>
          <w:sz w:val="22"/>
          <w:szCs w:val="22"/>
        </w:rPr>
        <w:t xml:space="preserve">ПОДГОТОВКИ </w:t>
      </w:r>
      <w:proofErr w:type="gramStart"/>
      <w:r w:rsidRPr="00575627">
        <w:rPr>
          <w:iCs/>
          <w:caps/>
          <w:sz w:val="22"/>
          <w:szCs w:val="22"/>
        </w:rPr>
        <w:t>обучающихся</w:t>
      </w:r>
      <w:proofErr w:type="gramEnd"/>
      <w:r w:rsidRPr="00575627">
        <w:rPr>
          <w:iCs/>
          <w:caps/>
          <w:sz w:val="22"/>
          <w:szCs w:val="22"/>
        </w:rPr>
        <w:t xml:space="preserve"> по данной программе</w:t>
      </w:r>
    </w:p>
    <w:p w:rsidR="00F85BCB" w:rsidRPr="008525E1" w:rsidRDefault="00F85BCB" w:rsidP="00F85BCB">
      <w:pPr>
        <w:pStyle w:val="2"/>
        <w:spacing w:before="360"/>
        <w:rPr>
          <w:b w:val="0"/>
          <w:bCs/>
          <w:i/>
          <w:iCs/>
        </w:rPr>
      </w:pPr>
      <w:r w:rsidRPr="008525E1">
        <w:rPr>
          <w:b w:val="0"/>
          <w:bCs/>
          <w:i/>
          <w:iCs/>
        </w:rPr>
        <w:t>В результате изучения математики на базовом уровне ученик должен</w:t>
      </w:r>
    </w:p>
    <w:p w:rsidR="00F85BCB" w:rsidRPr="008525E1" w:rsidRDefault="00F85BCB" w:rsidP="00F85BCB">
      <w:pPr>
        <w:spacing w:before="240"/>
        <w:ind w:firstLine="567"/>
        <w:jc w:val="both"/>
        <w:rPr>
          <w:b/>
        </w:rPr>
      </w:pPr>
      <w:r w:rsidRPr="008525E1">
        <w:rPr>
          <w:b/>
        </w:rPr>
        <w:t>знать/понимать</w:t>
      </w:r>
      <w:r w:rsidRPr="008525E1">
        <w:rPr>
          <w:rStyle w:val="ab"/>
          <w:b/>
        </w:rPr>
        <w:footnoteReference w:id="1"/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>вероятностный характер различных процессов окружающего мира;</w:t>
      </w:r>
    </w:p>
    <w:p w:rsidR="00F85BCB" w:rsidRPr="008525E1" w:rsidRDefault="00F85BCB" w:rsidP="00F85BCB">
      <w:pPr>
        <w:pStyle w:val="ac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8525E1">
        <w:rPr>
          <w:rFonts w:ascii="Times New Roman" w:hAnsi="Times New Roman"/>
          <w:b/>
          <w:caps/>
          <w:sz w:val="24"/>
          <w:szCs w:val="24"/>
        </w:rPr>
        <w:t>Алгебра</w:t>
      </w:r>
    </w:p>
    <w:p w:rsidR="00F85BCB" w:rsidRPr="008525E1" w:rsidRDefault="00F85BCB" w:rsidP="00F85BCB">
      <w:pPr>
        <w:spacing w:before="120"/>
        <w:ind w:firstLine="567"/>
        <w:jc w:val="both"/>
      </w:pPr>
      <w:r w:rsidRPr="008525E1">
        <w:rPr>
          <w:b/>
          <w:bCs/>
        </w:rPr>
        <w:t>уметь</w:t>
      </w:r>
    </w:p>
    <w:p w:rsidR="00F85BCB" w:rsidRPr="008525E1" w:rsidRDefault="00F85BCB" w:rsidP="00F85BCB">
      <w:pPr>
        <w:numPr>
          <w:ilvl w:val="0"/>
          <w:numId w:val="8"/>
        </w:numPr>
        <w:tabs>
          <w:tab w:val="num" w:pos="709"/>
        </w:tabs>
        <w:jc w:val="both"/>
        <w:rPr>
          <w:iCs/>
        </w:rPr>
      </w:pPr>
      <w:r w:rsidRPr="008525E1">
        <w:rPr>
          <w:iCs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F85BCB" w:rsidRPr="008525E1" w:rsidRDefault="00F85BCB" w:rsidP="00F85BCB">
      <w:pPr>
        <w:numPr>
          <w:ilvl w:val="0"/>
          <w:numId w:val="8"/>
        </w:numPr>
        <w:tabs>
          <w:tab w:val="num" w:pos="709"/>
        </w:tabs>
        <w:jc w:val="both"/>
        <w:rPr>
          <w:iCs/>
        </w:rPr>
      </w:pPr>
      <w:r w:rsidRPr="008525E1">
        <w:rPr>
          <w:iCs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F85BCB" w:rsidRPr="008525E1" w:rsidRDefault="00F85BCB" w:rsidP="00F85BCB">
      <w:pPr>
        <w:numPr>
          <w:ilvl w:val="0"/>
          <w:numId w:val="8"/>
        </w:numPr>
        <w:tabs>
          <w:tab w:val="num" w:pos="709"/>
        </w:tabs>
        <w:jc w:val="both"/>
        <w:rPr>
          <w:iCs/>
        </w:rPr>
      </w:pPr>
      <w:r w:rsidRPr="008525E1">
        <w:rPr>
          <w:iCs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F85BCB" w:rsidRPr="008525E1" w:rsidRDefault="00F85BCB" w:rsidP="00F85BCB">
      <w:pPr>
        <w:spacing w:before="240"/>
        <w:ind w:left="567"/>
        <w:jc w:val="both"/>
        <w:rPr>
          <w:bCs/>
        </w:rPr>
      </w:pPr>
      <w:r w:rsidRPr="008525E1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525E1">
        <w:rPr>
          <w:bCs/>
        </w:rPr>
        <w:t>для</w:t>
      </w:r>
      <w:proofErr w:type="gramEnd"/>
      <w:r w:rsidRPr="008525E1">
        <w:rPr>
          <w:bCs/>
        </w:rPr>
        <w:t>:</w:t>
      </w:r>
    </w:p>
    <w:p w:rsidR="00F85BCB" w:rsidRPr="008525E1" w:rsidRDefault="00F85BCB" w:rsidP="00F85BCB">
      <w:pPr>
        <w:numPr>
          <w:ilvl w:val="0"/>
          <w:numId w:val="8"/>
        </w:numPr>
        <w:tabs>
          <w:tab w:val="num" w:pos="709"/>
        </w:tabs>
        <w:spacing w:before="60"/>
        <w:jc w:val="both"/>
        <w:rPr>
          <w:iCs/>
        </w:rPr>
      </w:pPr>
      <w:r w:rsidRPr="008525E1">
        <w:rPr>
          <w:iCs/>
        </w:rPr>
        <w:lastRenderedPageBreak/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F85BCB" w:rsidRPr="008525E1" w:rsidRDefault="00F85BCB" w:rsidP="00F85BCB">
      <w:pPr>
        <w:pStyle w:val="ac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8525E1">
        <w:rPr>
          <w:rFonts w:ascii="Times New Roman" w:hAnsi="Times New Roman"/>
          <w:b/>
          <w:caps/>
          <w:sz w:val="24"/>
          <w:szCs w:val="24"/>
        </w:rPr>
        <w:t>Функции и графики</w:t>
      </w:r>
    </w:p>
    <w:p w:rsidR="00F85BCB" w:rsidRPr="008525E1" w:rsidRDefault="00F85BCB" w:rsidP="00F85BCB">
      <w:pPr>
        <w:spacing w:before="120"/>
        <w:ind w:firstLine="567"/>
        <w:jc w:val="both"/>
        <w:rPr>
          <w:b/>
          <w:bCs/>
        </w:rPr>
      </w:pPr>
      <w:r w:rsidRPr="008525E1">
        <w:rPr>
          <w:b/>
          <w:bCs/>
        </w:rPr>
        <w:t>уметь</w:t>
      </w:r>
    </w:p>
    <w:p w:rsidR="00F85BCB" w:rsidRPr="008525E1" w:rsidRDefault="00F85BCB" w:rsidP="00F85BCB">
      <w:pPr>
        <w:numPr>
          <w:ilvl w:val="0"/>
          <w:numId w:val="8"/>
        </w:numPr>
        <w:tabs>
          <w:tab w:val="num" w:pos="709"/>
        </w:tabs>
        <w:jc w:val="both"/>
        <w:rPr>
          <w:iCs/>
        </w:rPr>
      </w:pPr>
      <w:r w:rsidRPr="008525E1">
        <w:rPr>
          <w:iCs/>
        </w:rPr>
        <w:t xml:space="preserve">определять значение функции по значению аргумента при различных способах задания функции; </w:t>
      </w:r>
    </w:p>
    <w:p w:rsidR="00F85BCB" w:rsidRPr="008525E1" w:rsidRDefault="00F85BCB" w:rsidP="00F85BCB">
      <w:pPr>
        <w:numPr>
          <w:ilvl w:val="0"/>
          <w:numId w:val="8"/>
        </w:numPr>
        <w:tabs>
          <w:tab w:val="num" w:pos="709"/>
        </w:tabs>
        <w:jc w:val="both"/>
        <w:rPr>
          <w:iCs/>
        </w:rPr>
      </w:pPr>
      <w:r w:rsidRPr="008525E1">
        <w:rPr>
          <w:iCs/>
        </w:rPr>
        <w:t>строить графики изученных функций;</w:t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 xml:space="preserve">описывать по графику </w:t>
      </w:r>
      <w:r w:rsidRPr="00940A04">
        <w:rPr>
          <w:iCs/>
        </w:rPr>
        <w:t>и в простейших случаях по формуле</w:t>
      </w:r>
      <w:r>
        <w:rPr>
          <w:iCs/>
        </w:rPr>
        <w:t xml:space="preserve">   </w:t>
      </w:r>
      <w:r w:rsidRPr="008525E1">
        <w:rPr>
          <w:iCs/>
        </w:rPr>
        <w:t>поведение и свойства функций;</w:t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bCs/>
        </w:rPr>
      </w:pPr>
      <w:r w:rsidRPr="008525E1">
        <w:rPr>
          <w:iCs/>
        </w:rPr>
        <w:t xml:space="preserve">решать уравнения; </w:t>
      </w:r>
    </w:p>
    <w:p w:rsidR="00F85BCB" w:rsidRPr="008525E1" w:rsidRDefault="00F85BCB" w:rsidP="00F85BCB">
      <w:pPr>
        <w:jc w:val="both"/>
        <w:rPr>
          <w:bCs/>
        </w:rPr>
      </w:pPr>
      <w:r w:rsidRPr="008525E1">
        <w:rPr>
          <w:b/>
          <w:bCs/>
        </w:rPr>
        <w:t xml:space="preserve">          использовать приобретенные знания и умения в практической деятельности и      повседневной жизни </w:t>
      </w:r>
      <w:proofErr w:type="gramStart"/>
      <w:r w:rsidRPr="008525E1">
        <w:rPr>
          <w:bCs/>
        </w:rPr>
        <w:t>для</w:t>
      </w:r>
      <w:proofErr w:type="gramEnd"/>
      <w:r w:rsidRPr="008525E1">
        <w:rPr>
          <w:bCs/>
        </w:rPr>
        <w:t>:</w:t>
      </w:r>
    </w:p>
    <w:p w:rsidR="00F85BCB" w:rsidRPr="008525E1" w:rsidRDefault="00F85BCB" w:rsidP="00F85BCB">
      <w:pPr>
        <w:numPr>
          <w:ilvl w:val="0"/>
          <w:numId w:val="8"/>
        </w:numPr>
        <w:tabs>
          <w:tab w:val="num" w:pos="709"/>
        </w:tabs>
        <w:spacing w:before="60"/>
        <w:jc w:val="both"/>
        <w:rPr>
          <w:iCs/>
        </w:rPr>
      </w:pPr>
      <w:r w:rsidRPr="008525E1">
        <w:rPr>
          <w:iCs/>
        </w:rPr>
        <w:t>описания с помощью функций различных зависимостей, представления их графически, интерпретации графиков;</w:t>
      </w:r>
    </w:p>
    <w:p w:rsidR="00F85BCB" w:rsidRPr="008525E1" w:rsidRDefault="00F85BCB" w:rsidP="00F85BCB">
      <w:pPr>
        <w:pStyle w:val="ac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8525E1">
        <w:rPr>
          <w:rFonts w:ascii="Times New Roman" w:hAnsi="Times New Roman"/>
          <w:b/>
          <w:caps/>
          <w:sz w:val="24"/>
          <w:szCs w:val="24"/>
        </w:rPr>
        <w:t>Уравнения и неравенства</w:t>
      </w:r>
    </w:p>
    <w:p w:rsidR="00F85BCB" w:rsidRPr="008525E1" w:rsidRDefault="00F85BCB" w:rsidP="00F85BCB">
      <w:pPr>
        <w:spacing w:before="120"/>
        <w:ind w:firstLine="567"/>
        <w:jc w:val="both"/>
        <w:rPr>
          <w:b/>
          <w:bCs/>
        </w:rPr>
      </w:pPr>
      <w:r w:rsidRPr="008525E1">
        <w:rPr>
          <w:b/>
          <w:bCs/>
        </w:rPr>
        <w:t>уметь</w:t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 xml:space="preserve">решать рациональные, показательные и логарифмические уравнения и неравенства, </w:t>
      </w:r>
      <w:r w:rsidRPr="008525E1">
        <w:rPr>
          <w:i/>
          <w:iCs/>
        </w:rPr>
        <w:t>простейшие иррациональные и тригонометрические уравнения</w:t>
      </w:r>
      <w:r w:rsidRPr="008525E1">
        <w:rPr>
          <w:iCs/>
        </w:rPr>
        <w:t>;</w:t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 xml:space="preserve">составлять уравнения </w:t>
      </w:r>
      <w:r w:rsidRPr="008525E1">
        <w:rPr>
          <w:i/>
          <w:iCs/>
        </w:rPr>
        <w:t>и неравенства</w:t>
      </w:r>
      <w:r w:rsidRPr="008525E1">
        <w:rPr>
          <w:iCs/>
        </w:rPr>
        <w:t xml:space="preserve"> по условию задачи;</w:t>
      </w:r>
    </w:p>
    <w:p w:rsidR="00F85BCB" w:rsidRPr="008525E1" w:rsidRDefault="00F85BCB" w:rsidP="00F85BCB">
      <w:pPr>
        <w:numPr>
          <w:ilvl w:val="0"/>
          <w:numId w:val="8"/>
        </w:numPr>
        <w:tabs>
          <w:tab w:val="num" w:pos="709"/>
        </w:tabs>
        <w:jc w:val="both"/>
        <w:rPr>
          <w:iCs/>
        </w:rPr>
      </w:pPr>
      <w:r w:rsidRPr="008525E1">
        <w:rPr>
          <w:iCs/>
        </w:rPr>
        <w:t>использовать для приближенного решения уравнений и неравен</w:t>
      </w:r>
      <w:proofErr w:type="gramStart"/>
      <w:r w:rsidRPr="008525E1">
        <w:rPr>
          <w:iCs/>
        </w:rPr>
        <w:t>ств гр</w:t>
      </w:r>
      <w:proofErr w:type="gramEnd"/>
      <w:r w:rsidRPr="008525E1">
        <w:rPr>
          <w:iCs/>
        </w:rPr>
        <w:t>афический метод;</w:t>
      </w:r>
    </w:p>
    <w:p w:rsidR="00F85BCB" w:rsidRPr="008525E1" w:rsidRDefault="00F85BCB" w:rsidP="00F85BCB">
      <w:pPr>
        <w:spacing w:before="240"/>
        <w:ind w:left="567"/>
        <w:jc w:val="both"/>
        <w:rPr>
          <w:bCs/>
        </w:rPr>
      </w:pPr>
      <w:r w:rsidRPr="008525E1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525E1">
        <w:rPr>
          <w:bCs/>
        </w:rPr>
        <w:t>для</w:t>
      </w:r>
      <w:proofErr w:type="gramEnd"/>
      <w:r w:rsidRPr="008525E1">
        <w:rPr>
          <w:bCs/>
        </w:rPr>
        <w:t>:</w:t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>построения и исследования простейших математических моделей;</w:t>
      </w:r>
    </w:p>
    <w:p w:rsidR="00F85BCB" w:rsidRPr="008525E1" w:rsidRDefault="00F85BCB" w:rsidP="00F85BCB">
      <w:pPr>
        <w:pStyle w:val="ac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8525E1">
        <w:rPr>
          <w:rFonts w:ascii="Times New Roman" w:hAnsi="Times New Roman"/>
          <w:b/>
          <w:caps/>
          <w:sz w:val="24"/>
          <w:szCs w:val="24"/>
        </w:rPr>
        <w:t>Элементы комбинаторики, статистики и теории вероятностей</w:t>
      </w:r>
    </w:p>
    <w:p w:rsidR="00F85BCB" w:rsidRPr="008525E1" w:rsidRDefault="00F85BCB" w:rsidP="00F85BCB">
      <w:pPr>
        <w:spacing w:before="120"/>
        <w:ind w:firstLine="567"/>
        <w:jc w:val="both"/>
        <w:rPr>
          <w:b/>
          <w:bCs/>
        </w:rPr>
      </w:pPr>
      <w:r w:rsidRPr="008525E1">
        <w:rPr>
          <w:b/>
          <w:bCs/>
        </w:rPr>
        <w:t>уметь</w:t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>решать простейшие комбинаторные задачи методом перебора, а также с использованием известных формул;</w:t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>вычислять в простейших случаях вероятности событий на основе подсчета числа исходов;</w:t>
      </w:r>
    </w:p>
    <w:p w:rsidR="00F85BCB" w:rsidRPr="008525E1" w:rsidRDefault="00F85BCB" w:rsidP="00F85BCB">
      <w:pPr>
        <w:spacing w:before="240"/>
        <w:ind w:left="567"/>
        <w:jc w:val="both"/>
        <w:rPr>
          <w:bCs/>
        </w:rPr>
      </w:pPr>
      <w:r w:rsidRPr="008525E1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525E1">
        <w:rPr>
          <w:bCs/>
        </w:rPr>
        <w:t>для</w:t>
      </w:r>
      <w:proofErr w:type="gramEnd"/>
      <w:r w:rsidRPr="008525E1">
        <w:rPr>
          <w:bCs/>
        </w:rPr>
        <w:t>:</w:t>
      </w:r>
    </w:p>
    <w:p w:rsidR="00F85BCB" w:rsidRPr="008525E1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>анализа реальных числовых данных, представленных в виде диаграмм, графиков;</w:t>
      </w:r>
    </w:p>
    <w:p w:rsidR="00F85BCB" w:rsidRDefault="00F85BCB" w:rsidP="00F85BCB">
      <w:pPr>
        <w:numPr>
          <w:ilvl w:val="0"/>
          <w:numId w:val="8"/>
        </w:numPr>
        <w:jc w:val="both"/>
        <w:rPr>
          <w:iCs/>
        </w:rPr>
      </w:pPr>
      <w:r w:rsidRPr="008525E1">
        <w:rPr>
          <w:iCs/>
        </w:rPr>
        <w:t>анализа информации статистического характера</w:t>
      </w:r>
      <w:r>
        <w:rPr>
          <w:iCs/>
        </w:rPr>
        <w:t>.</w:t>
      </w:r>
    </w:p>
    <w:p w:rsidR="00F85BCB" w:rsidRDefault="00F85BCB" w:rsidP="00F85BCB">
      <w:pPr>
        <w:jc w:val="both"/>
        <w:rPr>
          <w:iCs/>
        </w:rPr>
      </w:pPr>
    </w:p>
    <w:p w:rsidR="00F85BCB" w:rsidRDefault="00F85BCB" w:rsidP="00F85BCB">
      <w:pPr>
        <w:jc w:val="both"/>
        <w:rPr>
          <w:iCs/>
        </w:rPr>
      </w:pPr>
    </w:p>
    <w:p w:rsidR="00F85BCB" w:rsidRDefault="00F85BCB" w:rsidP="00F85BCB">
      <w:pPr>
        <w:jc w:val="both"/>
        <w:rPr>
          <w:iCs/>
        </w:rPr>
      </w:pPr>
    </w:p>
    <w:p w:rsidR="00F85BCB" w:rsidRDefault="00F85BCB" w:rsidP="00F85BCB">
      <w:pPr>
        <w:jc w:val="both"/>
        <w:rPr>
          <w:iCs/>
        </w:rPr>
      </w:pPr>
    </w:p>
    <w:p w:rsidR="00F85BCB" w:rsidRDefault="00F85BCB" w:rsidP="00F85BCB">
      <w:pPr>
        <w:jc w:val="both"/>
        <w:rPr>
          <w:iCs/>
        </w:rPr>
      </w:pPr>
    </w:p>
    <w:p w:rsidR="00F85BCB" w:rsidRDefault="00F85BCB" w:rsidP="00F85BCB">
      <w:pPr>
        <w:jc w:val="both"/>
        <w:rPr>
          <w:iCs/>
        </w:rPr>
      </w:pPr>
    </w:p>
    <w:p w:rsidR="00F85BCB" w:rsidRPr="00F85BCB" w:rsidRDefault="00F85BCB" w:rsidP="00F85BCB">
      <w:pPr>
        <w:jc w:val="center"/>
        <w:rPr>
          <w:b/>
          <w:sz w:val="32"/>
          <w:szCs w:val="32"/>
        </w:rPr>
      </w:pPr>
      <w:r w:rsidRPr="00F85BCB">
        <w:rPr>
          <w:b/>
          <w:sz w:val="32"/>
          <w:szCs w:val="32"/>
        </w:rPr>
        <w:lastRenderedPageBreak/>
        <w:t>Поурочное планирование</w:t>
      </w:r>
    </w:p>
    <w:p w:rsidR="00F85BCB" w:rsidRDefault="00F85BCB" w:rsidP="00F85BCB">
      <w:pPr>
        <w:jc w:val="right"/>
        <w:rPr>
          <w:rFonts w:ascii="Arial" w:hAnsi="Arial" w:cs="Arial"/>
          <w:sz w:val="20"/>
          <w:szCs w:val="20"/>
        </w:rPr>
      </w:pPr>
    </w:p>
    <w:p w:rsidR="00F85BCB" w:rsidRPr="0039245F" w:rsidRDefault="00F85BCB" w:rsidP="00F85BCB"/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0"/>
        <w:gridCol w:w="3079"/>
        <w:gridCol w:w="1018"/>
        <w:gridCol w:w="3665"/>
        <w:gridCol w:w="4095"/>
        <w:gridCol w:w="140"/>
        <w:gridCol w:w="671"/>
        <w:gridCol w:w="753"/>
        <w:gridCol w:w="1253"/>
      </w:tblGrid>
      <w:tr w:rsidR="00F85BCB" w:rsidRPr="00940A04" w:rsidTr="00F85BCB">
        <w:trPr>
          <w:trHeight w:val="325"/>
        </w:trPr>
        <w:tc>
          <w:tcPr>
            <w:tcW w:w="187" w:type="pct"/>
            <w:vMerge w:val="restart"/>
            <w:shd w:val="clear" w:color="auto" w:fill="auto"/>
            <w:vAlign w:val="center"/>
            <w:hideMark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  <w:r w:rsidRPr="00575627">
              <w:rPr>
                <w:b/>
              </w:rPr>
              <w:t xml:space="preserve">№ </w:t>
            </w:r>
            <w:r w:rsidRPr="00F85BCB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  <w:hideMark/>
          </w:tcPr>
          <w:p w:rsidR="00F85BCB" w:rsidRPr="00977952" w:rsidRDefault="00F85BCB" w:rsidP="00F85BCB">
            <w:pPr>
              <w:jc w:val="center"/>
              <w:rPr>
                <w:b/>
              </w:rPr>
            </w:pPr>
            <w:r w:rsidRPr="00977952">
              <w:rPr>
                <w:b/>
                <w:color w:val="353535"/>
                <w:spacing w:val="8"/>
                <w:sz w:val="22"/>
                <w:szCs w:val="22"/>
              </w:rPr>
              <w:t>Тема урока</w:t>
            </w:r>
          </w:p>
        </w:tc>
        <w:tc>
          <w:tcPr>
            <w:tcW w:w="334" w:type="pct"/>
            <w:vMerge w:val="restart"/>
            <w:vAlign w:val="center"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  <w:r w:rsidRPr="00575627">
              <w:rPr>
                <w:b/>
              </w:rPr>
              <w:t>Тип урока</w:t>
            </w:r>
          </w:p>
        </w:tc>
        <w:tc>
          <w:tcPr>
            <w:tcW w:w="2545" w:type="pct"/>
            <w:gridSpan w:val="2"/>
            <w:vAlign w:val="center"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  <w:r>
              <w:rPr>
                <w:b/>
              </w:rPr>
              <w:t>Планированные результаты</w:t>
            </w:r>
          </w:p>
        </w:tc>
        <w:tc>
          <w:tcPr>
            <w:tcW w:w="513" w:type="pct"/>
            <w:gridSpan w:val="3"/>
            <w:vAlign w:val="center"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  <w:r w:rsidRPr="00575627">
              <w:rPr>
                <w:b/>
              </w:rPr>
              <w:t>Дата проведения</w:t>
            </w:r>
          </w:p>
        </w:tc>
        <w:tc>
          <w:tcPr>
            <w:tcW w:w="411" w:type="pct"/>
            <w:vMerge w:val="restart"/>
            <w:vAlign w:val="center"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  <w:r w:rsidRPr="00575627">
              <w:rPr>
                <w:b/>
              </w:rPr>
              <w:t>примечание</w:t>
            </w:r>
          </w:p>
        </w:tc>
      </w:tr>
      <w:tr w:rsidR="00F85BCB" w:rsidRPr="00940A04" w:rsidTr="00F85BCB">
        <w:trPr>
          <w:cantSplit/>
          <w:trHeight w:val="683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</w:p>
        </w:tc>
        <w:tc>
          <w:tcPr>
            <w:tcW w:w="1010" w:type="pct"/>
            <w:vMerge/>
            <w:shd w:val="clear" w:color="auto" w:fill="auto"/>
            <w:vAlign w:val="center"/>
            <w:hideMark/>
          </w:tcPr>
          <w:p w:rsidR="00F85BCB" w:rsidRPr="00575627" w:rsidRDefault="00F85BCB" w:rsidP="00F85BCB">
            <w:pPr>
              <w:rPr>
                <w:b/>
              </w:rPr>
            </w:pPr>
          </w:p>
        </w:tc>
        <w:tc>
          <w:tcPr>
            <w:tcW w:w="334" w:type="pct"/>
            <w:vMerge/>
            <w:vAlign w:val="center"/>
          </w:tcPr>
          <w:p w:rsidR="00F85BCB" w:rsidRPr="00575627" w:rsidRDefault="00F85BCB" w:rsidP="00F85BCB">
            <w:pPr>
              <w:rPr>
                <w:b/>
              </w:rPr>
            </w:pPr>
          </w:p>
        </w:tc>
        <w:tc>
          <w:tcPr>
            <w:tcW w:w="1202" w:type="pct"/>
            <w:vAlign w:val="center"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  <w:r w:rsidRPr="00575627">
              <w:rPr>
                <w:b/>
              </w:rPr>
              <w:t>Знать</w:t>
            </w:r>
          </w:p>
        </w:tc>
        <w:tc>
          <w:tcPr>
            <w:tcW w:w="1343" w:type="pct"/>
            <w:vAlign w:val="center"/>
          </w:tcPr>
          <w:p w:rsidR="00F85BCB" w:rsidRPr="00575627" w:rsidRDefault="00F85BCB" w:rsidP="00F85BCB">
            <w:pPr>
              <w:jc w:val="center"/>
              <w:rPr>
                <w:b/>
              </w:rPr>
            </w:pPr>
            <w:r w:rsidRPr="00575627">
              <w:rPr>
                <w:b/>
              </w:rPr>
              <w:t>Уметь</w:t>
            </w:r>
          </w:p>
        </w:tc>
        <w:tc>
          <w:tcPr>
            <w:tcW w:w="266" w:type="pct"/>
            <w:gridSpan w:val="2"/>
            <w:vAlign w:val="center"/>
          </w:tcPr>
          <w:p w:rsidR="00F85BCB" w:rsidRPr="00575627" w:rsidRDefault="00F85BCB" w:rsidP="00F85BCB">
            <w:pPr>
              <w:ind w:left="-100" w:right="-155"/>
              <w:jc w:val="center"/>
              <w:rPr>
                <w:b/>
              </w:rPr>
            </w:pPr>
            <w:r w:rsidRPr="00575627">
              <w:rPr>
                <w:b/>
              </w:rPr>
              <w:t>по плану</w:t>
            </w:r>
          </w:p>
        </w:tc>
        <w:tc>
          <w:tcPr>
            <w:tcW w:w="247" w:type="pct"/>
            <w:vAlign w:val="center"/>
          </w:tcPr>
          <w:p w:rsidR="00F85BCB" w:rsidRPr="00575627" w:rsidRDefault="00F85BCB" w:rsidP="00F85BCB">
            <w:pPr>
              <w:ind w:left="-113" w:right="-198"/>
              <w:jc w:val="center"/>
              <w:rPr>
                <w:b/>
              </w:rPr>
            </w:pPr>
            <w:r w:rsidRPr="00575627">
              <w:rPr>
                <w:b/>
              </w:rPr>
              <w:t>факт</w:t>
            </w:r>
          </w:p>
        </w:tc>
        <w:tc>
          <w:tcPr>
            <w:tcW w:w="411" w:type="pct"/>
            <w:vMerge/>
            <w:vAlign w:val="center"/>
          </w:tcPr>
          <w:p w:rsidR="00F85BCB" w:rsidRPr="00575627" w:rsidRDefault="00F85BCB" w:rsidP="00F85BCB">
            <w:pPr>
              <w:rPr>
                <w:b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Pr="00F85BCB" w:rsidRDefault="00F85BCB" w:rsidP="00F85BCB">
            <w:pPr>
              <w:jc w:val="center"/>
              <w:rPr>
                <w:b/>
                <w:color w:val="000000"/>
              </w:rPr>
            </w:pPr>
            <w:r w:rsidRPr="00575627">
              <w:rPr>
                <w:b/>
                <w:color w:val="000000"/>
              </w:rPr>
              <w:t xml:space="preserve">Повторение курса алгебры 7-9 класса </w:t>
            </w:r>
            <w:r>
              <w:rPr>
                <w:b/>
                <w:color w:val="000000"/>
              </w:rPr>
              <w:t>6 часов</w:t>
            </w:r>
          </w:p>
        </w:tc>
      </w:tr>
      <w:tr w:rsidR="00F85BCB" w:rsidRPr="00940A04" w:rsidTr="00F85BCB">
        <w:trPr>
          <w:trHeight w:val="1002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 w:rsidRPr="00940A04">
              <w:t>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721FDC" w:rsidRDefault="00F85BCB" w:rsidP="00F85BCB">
            <w:pPr>
              <w:pStyle w:val="2"/>
              <w:jc w:val="left"/>
              <w:rPr>
                <w:szCs w:val="24"/>
              </w:rPr>
            </w:pPr>
            <w:r w:rsidRPr="00721FDC">
              <w:rPr>
                <w:b w:val="0"/>
                <w:szCs w:val="24"/>
              </w:rPr>
              <w:t>Степень  с рациональным показателем.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2545" w:type="pct"/>
            <w:gridSpan w:val="2"/>
            <w:vMerge w:val="restart"/>
            <w:vAlign w:val="center"/>
          </w:tcPr>
          <w:p w:rsidR="00F85BCB" w:rsidRPr="00940A04" w:rsidRDefault="00F85BCB" w:rsidP="00F85BCB">
            <w:r>
              <w:t>П</w:t>
            </w:r>
            <w:r w:rsidRPr="00940A04">
              <w:t>овтори</w:t>
            </w:r>
            <w:r>
              <w:t>ть</w:t>
            </w:r>
            <w:r w:rsidRPr="00940A04">
              <w:t xml:space="preserve"> опорные знания за 7-9 классы: решение уравнений, систем неравенств, систем уравнений, квадратных уравнений и квадратных неравенств</w:t>
            </w:r>
          </w:p>
        </w:tc>
        <w:tc>
          <w:tcPr>
            <w:tcW w:w="266" w:type="pct"/>
            <w:gridSpan w:val="2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247" w:type="pct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 w:rsidRPr="00940A04">
              <w:t>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721FDC" w:rsidRDefault="00F85BCB" w:rsidP="00F85BCB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21F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21FDC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  <w:p w:rsidR="00F85BCB" w:rsidRPr="00940A04" w:rsidRDefault="00F85BCB" w:rsidP="00F85BCB"/>
        </w:tc>
        <w:tc>
          <w:tcPr>
            <w:tcW w:w="2545" w:type="pct"/>
            <w:gridSpan w:val="2"/>
            <w:vMerge/>
            <w:vAlign w:val="center"/>
          </w:tcPr>
          <w:p w:rsidR="00F85BCB" w:rsidRPr="00940A04" w:rsidRDefault="00F85BCB" w:rsidP="00F85BCB"/>
        </w:tc>
        <w:tc>
          <w:tcPr>
            <w:tcW w:w="266" w:type="pct"/>
            <w:gridSpan w:val="2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247" w:type="pct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 w:rsidRPr="00940A04">
              <w:t>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721FDC" w:rsidRDefault="00F85BCB" w:rsidP="00F85BCB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21FDC">
              <w:rPr>
                <w:rFonts w:ascii="Times New Roman" w:hAnsi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2545" w:type="pct"/>
            <w:gridSpan w:val="2"/>
            <w:vMerge/>
            <w:vAlign w:val="center"/>
          </w:tcPr>
          <w:p w:rsidR="00F85BCB" w:rsidRPr="00940A04" w:rsidRDefault="00F85BCB" w:rsidP="00F85BCB"/>
        </w:tc>
        <w:tc>
          <w:tcPr>
            <w:tcW w:w="266" w:type="pct"/>
            <w:gridSpan w:val="2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247" w:type="pct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0A04">
              <w:rPr>
                <w:rFonts w:ascii="Times New Roman" w:hAnsi="Times New Roman"/>
                <w:sz w:val="24"/>
                <w:szCs w:val="24"/>
              </w:rPr>
              <w:t>Решение системы неравенств, уравнений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2545" w:type="pct"/>
            <w:gridSpan w:val="2"/>
            <w:vMerge/>
            <w:vAlign w:val="center"/>
          </w:tcPr>
          <w:p w:rsidR="00F85BCB" w:rsidRPr="00940A04" w:rsidRDefault="00F85BCB" w:rsidP="00F85BCB"/>
        </w:tc>
        <w:tc>
          <w:tcPr>
            <w:tcW w:w="266" w:type="pct"/>
            <w:gridSpan w:val="2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247" w:type="pct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графики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2545" w:type="pct"/>
            <w:gridSpan w:val="2"/>
            <w:vMerge/>
            <w:vAlign w:val="center"/>
          </w:tcPr>
          <w:p w:rsidR="00F85BCB" w:rsidRPr="00940A04" w:rsidRDefault="00F85BCB" w:rsidP="00F85BCB"/>
        </w:tc>
        <w:tc>
          <w:tcPr>
            <w:tcW w:w="266" w:type="pct"/>
            <w:gridSpan w:val="2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247" w:type="pct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Default="00F85BCB" w:rsidP="00F85BCB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Входя</w:t>
            </w:r>
            <w:r w:rsidRPr="00940A04">
              <w:rPr>
                <w:rFonts w:ascii="Times New Roman" w:hAnsi="Times New Roman"/>
                <w:sz w:val="24"/>
                <w:szCs w:val="24"/>
              </w:rPr>
              <w:t>щая к.р.</w:t>
            </w:r>
          </w:p>
          <w:p w:rsidR="00F85BCB" w:rsidRPr="00940A04" w:rsidRDefault="00F85BCB" w:rsidP="00F85BCB">
            <w:pPr>
              <w:pStyle w:val="ae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КЗУ</w:t>
            </w:r>
          </w:p>
        </w:tc>
        <w:tc>
          <w:tcPr>
            <w:tcW w:w="2545" w:type="pct"/>
            <w:gridSpan w:val="2"/>
            <w:vMerge/>
            <w:vAlign w:val="center"/>
          </w:tcPr>
          <w:p w:rsidR="00F85BCB" w:rsidRPr="00940A04" w:rsidRDefault="00F85BCB" w:rsidP="00F85BCB"/>
        </w:tc>
        <w:tc>
          <w:tcPr>
            <w:tcW w:w="266" w:type="pct"/>
            <w:gridSpan w:val="2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247" w:type="pct"/>
            <w:textDirection w:val="btLr"/>
            <w:vAlign w:val="center"/>
          </w:tcPr>
          <w:p w:rsidR="00F85BCB" w:rsidRPr="00940A04" w:rsidRDefault="00F85BCB" w:rsidP="00F85BCB">
            <w:pPr>
              <w:ind w:left="113" w:right="113"/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left="201"/>
              <w:jc w:val="center"/>
              <w:rPr>
                <w:b/>
              </w:rPr>
            </w:pPr>
          </w:p>
          <w:p w:rsidR="00F85BCB" w:rsidRPr="00F85BCB" w:rsidRDefault="00F85BCB" w:rsidP="00F85BCB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A04">
              <w:rPr>
                <w:rFonts w:ascii="Times New Roman" w:hAnsi="Times New Roman"/>
                <w:b/>
                <w:sz w:val="24"/>
                <w:szCs w:val="24"/>
              </w:rPr>
              <w:t>Действительные числа 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both"/>
            </w:pPr>
            <w:r w:rsidRPr="00940A04">
              <w:t>Понятие действительные числа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УИНМ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 w:rsidRPr="00940A04">
              <w:t>Понятие действительное число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r w:rsidRPr="00940A04">
              <w:t>Переходить от одной формы записи к другой; сравнивать действительные числа; выполнять действия с действительными числами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8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both"/>
            </w:pPr>
            <w:r w:rsidRPr="00940A04">
              <w:t>Множество чисел. Свойства действительных чисел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 w:rsidRPr="00940A04">
              <w:t>Понятие множество чисел; обозначение множеств; свойства действительных чисел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roofErr w:type="gramStart"/>
            <w:r w:rsidRPr="00940A04">
              <w:t xml:space="preserve">Изображать на числовой прямой числовые промежутки; показывать объединение и пересечение множеств; применять свойства множеств </w:t>
            </w:r>
            <w:proofErr w:type="gramEnd"/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Перестановки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Понятие перестановки, формулы числа перестановки</w:t>
            </w:r>
          </w:p>
        </w:tc>
        <w:tc>
          <w:tcPr>
            <w:tcW w:w="1343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Решать простейшие комбинаторные задачи методом перебора и с применением изученных формул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10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Размещения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 xml:space="preserve">Понятие </w:t>
            </w:r>
            <w:r w:rsidRPr="00940A04">
              <w:t>размещения</w:t>
            </w:r>
            <w:r w:rsidRPr="00940A04">
              <w:rPr>
                <w:color w:val="000000"/>
              </w:rPr>
              <w:t>, формулы числа р</w:t>
            </w:r>
            <w:r w:rsidRPr="00940A04">
              <w:t>азмещений</w:t>
            </w:r>
          </w:p>
        </w:tc>
        <w:tc>
          <w:tcPr>
            <w:tcW w:w="1343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11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  <w:jc w:val="both"/>
            </w:pPr>
            <w:r w:rsidRPr="00940A04">
              <w:t>Сочетания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 xml:space="preserve">Понятие </w:t>
            </w:r>
            <w:r w:rsidRPr="00940A04">
              <w:t>сочетания</w:t>
            </w:r>
            <w:r w:rsidRPr="00940A04">
              <w:rPr>
                <w:color w:val="000000"/>
              </w:rPr>
              <w:t xml:space="preserve">, формулы </w:t>
            </w:r>
            <w:r w:rsidRPr="00940A04">
              <w:rPr>
                <w:color w:val="000000"/>
              </w:rPr>
              <w:lastRenderedPageBreak/>
              <w:t xml:space="preserve">числа </w:t>
            </w:r>
            <w:r w:rsidRPr="00940A04">
              <w:t>сочетаний</w:t>
            </w:r>
          </w:p>
        </w:tc>
        <w:tc>
          <w:tcPr>
            <w:tcW w:w="1343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Pr="00A25895" w:rsidRDefault="00F85BCB" w:rsidP="00F85BCB">
            <w:pPr>
              <w:ind w:left="201"/>
              <w:jc w:val="center"/>
              <w:rPr>
                <w:b/>
              </w:rPr>
            </w:pPr>
          </w:p>
          <w:p w:rsidR="00F85BCB" w:rsidRPr="00F85BCB" w:rsidRDefault="00F85BCB" w:rsidP="00F85BCB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895">
              <w:rPr>
                <w:rFonts w:ascii="Times New Roman" w:hAnsi="Times New Roman"/>
                <w:b/>
                <w:sz w:val="24"/>
                <w:szCs w:val="24"/>
              </w:rPr>
              <w:t>Рациональные уравнения и неравенства 11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12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Рациональные выражения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УППИЗУ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 w:rsidRPr="00940A04">
              <w:t>Понятия одночлен, многочлен, рациональное выражение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r w:rsidRPr="00940A04">
              <w:t>Выполнять тождественные преобразования рациональных выражений, основные действия с алгебраическими дробями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13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Формулы бинома Ньютона, суммы и разности степеней.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УИНМ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Формулу бинома Ньютона; формулу суммы и разности  степеней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Решать простейшие комбинаторные задачи с помощью треугольника Паскаля; применений формулы бинома Ньютона, суммы и разности степеней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14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Рациональные уравнения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 w:rsidRPr="00940A04">
              <w:t xml:space="preserve">Понятия рациональное уравнение, корень рационального уравнения, распадающееся уравнение; способы решения уравнений 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r w:rsidRPr="00940A04">
              <w:t>Решать рациональные уравнения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15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Системы рациональных уравнений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Понятие рациональное уравнение с двумя неизвестными, система уравнений с двумя неизвестными, однородное уравнение, способ и алгоритм решения систем уравнений с двумя неизвестными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решать</w:t>
            </w:r>
            <w:r w:rsidRPr="00940A04">
              <w:t xml:space="preserve"> системы рациональных уравнений с двумя неизвестными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16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Метод интервалов решения неравенств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ИНМ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Метод интервалов решения неравенств</w:t>
            </w:r>
          </w:p>
        </w:tc>
        <w:tc>
          <w:tcPr>
            <w:tcW w:w="1343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Решать неравенства методом интервалов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17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Метод интервалов решения неравенств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ППИЗУ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/>
        </w:tc>
        <w:tc>
          <w:tcPr>
            <w:tcW w:w="1343" w:type="pct"/>
            <w:vMerge/>
            <w:vAlign w:val="center"/>
          </w:tcPr>
          <w:p w:rsidR="00F85BCB" w:rsidRPr="00940A04" w:rsidRDefault="00F85BCB" w:rsidP="00F85BCB"/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18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Рациональные неравенства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r w:rsidRPr="00940A04">
              <w:t>Понятие рациональное неравенство</w:t>
            </w:r>
          </w:p>
        </w:tc>
        <w:tc>
          <w:tcPr>
            <w:tcW w:w="1343" w:type="pct"/>
            <w:vMerge w:val="restart"/>
            <w:vAlign w:val="center"/>
          </w:tcPr>
          <w:p w:rsidR="00F85BCB" w:rsidRPr="00940A04" w:rsidRDefault="00F85BCB" w:rsidP="00F85BCB">
            <w:r w:rsidRPr="00940A04">
              <w:rPr>
                <w:color w:val="000000"/>
              </w:rPr>
              <w:t xml:space="preserve">Решать </w:t>
            </w:r>
            <w:r w:rsidRPr="00940A04">
              <w:t xml:space="preserve">Рациональные </w:t>
            </w:r>
            <w:r w:rsidRPr="00940A04">
              <w:rPr>
                <w:color w:val="000000"/>
              </w:rPr>
              <w:t>неравенства методом интервалов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19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Рациональные неравенства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ППИЗУ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/>
        </w:tc>
        <w:tc>
          <w:tcPr>
            <w:tcW w:w="1343" w:type="pct"/>
            <w:vMerge/>
            <w:vAlign w:val="center"/>
          </w:tcPr>
          <w:p w:rsidR="00F85BCB" w:rsidRPr="00940A04" w:rsidRDefault="00F85BCB" w:rsidP="00F85BCB"/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20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Нестрогие неравенства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 w:rsidRPr="00940A04">
              <w:t>Понятие нестрогое неравенство, принцип решения  нестрогих неравенств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r w:rsidRPr="00940A04">
              <w:t>Решать нестрогие неравенства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21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Системы рациональных </w:t>
            </w:r>
            <w:r w:rsidRPr="00940A04">
              <w:lastRenderedPageBreak/>
              <w:t>неравенств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lastRenderedPageBreak/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 w:rsidRPr="00940A04">
              <w:t xml:space="preserve">Понятие систем рациональных </w:t>
            </w:r>
            <w:r w:rsidRPr="00940A04">
              <w:lastRenderedPageBreak/>
              <w:t>неравенств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r w:rsidRPr="00940A04">
              <w:lastRenderedPageBreak/>
              <w:t xml:space="preserve">Применять принцип решения  </w:t>
            </w:r>
            <w:r w:rsidRPr="00940A04">
              <w:lastRenderedPageBreak/>
              <w:t>рациональных неравенств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 w:rsidRPr="00940A04">
              <w:lastRenderedPageBreak/>
              <w:t>2</w:t>
            </w:r>
            <w:r>
              <w:t>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pStyle w:val="ae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A04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№1 по теме «</w:t>
            </w:r>
            <w:r w:rsidRPr="00940A04">
              <w:rPr>
                <w:rFonts w:ascii="Times New Roman" w:hAnsi="Times New Roman"/>
                <w:b/>
                <w:sz w:val="24"/>
                <w:szCs w:val="24"/>
              </w:rPr>
              <w:t>Рациональные уравнения и неравенства</w:t>
            </w:r>
            <w:r w:rsidRPr="00940A04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УКЗУ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0A04">
              <w:rPr>
                <w:rFonts w:ascii="Times New Roman" w:hAnsi="Times New Roman"/>
                <w:sz w:val="24"/>
                <w:szCs w:val="24"/>
              </w:rPr>
              <w:t>Материал по темам «Действительные числа» и «Рациональные уравнения и неравенства»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r w:rsidRPr="00940A04">
              <w:t xml:space="preserve">Применять </w:t>
            </w:r>
            <w:proofErr w:type="gramStart"/>
            <w:r w:rsidRPr="00940A04">
              <w:t>полученные</w:t>
            </w:r>
            <w:proofErr w:type="gramEnd"/>
            <w:r w:rsidRPr="00940A04">
              <w:t xml:space="preserve"> ЗУ на практике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Default="00F85BCB" w:rsidP="00F85BCB">
            <w:pPr>
              <w:ind w:left="201"/>
              <w:jc w:val="center"/>
              <w:rPr>
                <w:b/>
              </w:rPr>
            </w:pPr>
          </w:p>
          <w:p w:rsidR="00F85BCB" w:rsidRPr="00940A04" w:rsidRDefault="00F85BCB" w:rsidP="00F85BCB">
            <w:pPr>
              <w:ind w:left="201"/>
              <w:jc w:val="center"/>
              <w:rPr>
                <w:b/>
              </w:rPr>
            </w:pPr>
            <w:r w:rsidRPr="00940A04">
              <w:rPr>
                <w:b/>
              </w:rPr>
              <w:t>3.</w:t>
            </w:r>
            <w:r>
              <w:rPr>
                <w:b/>
              </w:rPr>
              <w:t xml:space="preserve"> </w:t>
            </w:r>
            <w:r w:rsidRPr="00940A04">
              <w:rPr>
                <w:b/>
              </w:rPr>
              <w:t xml:space="preserve">Корень степени </w:t>
            </w:r>
            <w:r w:rsidRPr="00940A04">
              <w:rPr>
                <w:b/>
                <w:lang w:val="en-US"/>
              </w:rPr>
              <w:t>n</w:t>
            </w:r>
            <w:r>
              <w:rPr>
                <w:b/>
              </w:rPr>
              <w:t xml:space="preserve">               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23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Понятие функц</w:t>
            </w:r>
            <w:proofErr w:type="gramStart"/>
            <w:r w:rsidRPr="00940A04">
              <w:t>ии и её</w:t>
            </w:r>
            <w:proofErr w:type="gramEnd"/>
            <w:r w:rsidRPr="00940A04">
              <w:t xml:space="preserve"> график</w:t>
            </w:r>
          </w:p>
        </w:tc>
        <w:tc>
          <w:tcPr>
            <w:tcW w:w="334" w:type="pct"/>
            <w:tcBorders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t>Понятия функция, аргумент, область значений и область изменения функции, определение графика функции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 xml:space="preserve">Определять значение функции по значению аргумента при различных способах задания функции; строить графики функций вида </w:t>
            </w:r>
            <w:r w:rsidRPr="00940A04">
              <w:rPr>
                <w:color w:val="000000"/>
                <w:lang w:val="en-US"/>
              </w:rPr>
              <w:t>y</w:t>
            </w:r>
            <w:r w:rsidRPr="00940A04">
              <w:rPr>
                <w:color w:val="000000"/>
              </w:rPr>
              <w:t>=</w:t>
            </w:r>
            <w:r w:rsidRPr="00940A04">
              <w:rPr>
                <w:color w:val="000000"/>
                <w:lang w:val="en-US"/>
              </w:rPr>
              <w:t>f</w:t>
            </w:r>
            <w:r w:rsidRPr="00940A04">
              <w:rPr>
                <w:color w:val="000000"/>
              </w:rPr>
              <w:t>(</w:t>
            </w:r>
            <w:r w:rsidRPr="00940A04">
              <w:rPr>
                <w:color w:val="000000"/>
                <w:lang w:val="en-US"/>
              </w:rPr>
              <w:t>x</w:t>
            </w:r>
            <w:r w:rsidRPr="00940A04">
              <w:rPr>
                <w:color w:val="000000"/>
              </w:rPr>
              <w:t>)</w:t>
            </w:r>
          </w:p>
        </w:tc>
        <w:tc>
          <w:tcPr>
            <w:tcW w:w="266" w:type="pct"/>
            <w:gridSpan w:val="2"/>
            <w:tcBorders>
              <w:lef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24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Функция </w:t>
            </w:r>
            <w:r w:rsidRPr="00940A04">
              <w:rPr>
                <w:i/>
                <w:iCs/>
              </w:rPr>
              <w:t>у</w:t>
            </w:r>
            <w:r w:rsidRPr="00940A04">
              <w:t xml:space="preserve"> = </w:t>
            </w:r>
            <w:proofErr w:type="spellStart"/>
            <w:r w:rsidRPr="00940A04">
              <w:rPr>
                <w:i/>
                <w:iCs/>
              </w:rPr>
              <w:t>x</w:t>
            </w:r>
            <w:r w:rsidRPr="00940A04">
              <w:rPr>
                <w:vertAlign w:val="superscript"/>
              </w:rPr>
              <w:t>n</w:t>
            </w:r>
            <w:proofErr w:type="spellEnd"/>
          </w:p>
        </w:tc>
        <w:tc>
          <w:tcPr>
            <w:tcW w:w="334" w:type="pct"/>
            <w:tcBorders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r w:rsidRPr="00940A04">
              <w:t>ИНМ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Свойства; понятия четная и нечетная функция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 xml:space="preserve">Строить графики и описывать свойства функции вида </w:t>
            </w:r>
            <w:r w:rsidRPr="00940A04">
              <w:rPr>
                <w:i/>
                <w:iCs/>
              </w:rPr>
              <w:t>у</w:t>
            </w:r>
            <w:r w:rsidRPr="00940A04">
              <w:t xml:space="preserve"> = </w:t>
            </w:r>
            <w:proofErr w:type="spellStart"/>
            <w:r w:rsidRPr="00940A04">
              <w:rPr>
                <w:i/>
                <w:iCs/>
              </w:rPr>
              <w:t>x</w:t>
            </w:r>
            <w:r w:rsidRPr="00940A04">
              <w:rPr>
                <w:vertAlign w:val="superscript"/>
              </w:rPr>
              <w:t>n</w:t>
            </w:r>
            <w:proofErr w:type="spellEnd"/>
          </w:p>
        </w:tc>
        <w:tc>
          <w:tcPr>
            <w:tcW w:w="266" w:type="pct"/>
            <w:gridSpan w:val="2"/>
            <w:tcBorders>
              <w:lef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25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Понятие корня степени </w:t>
            </w:r>
            <w:proofErr w:type="spellStart"/>
            <w:r w:rsidRPr="00940A04">
              <w:rPr>
                <w:bCs/>
              </w:rPr>
              <w:t>n</w:t>
            </w:r>
            <w:proofErr w:type="spellEnd"/>
            <w:r w:rsidRPr="00940A04">
              <w:rPr>
                <w:bCs/>
              </w:rPr>
              <w:t xml:space="preserve">. </w:t>
            </w:r>
            <w:r w:rsidRPr="00940A04">
              <w:t xml:space="preserve"> Корни четной и нечетной степеней</w:t>
            </w:r>
          </w:p>
        </w:tc>
        <w:tc>
          <w:tcPr>
            <w:tcW w:w="334" w:type="pct"/>
            <w:tcBorders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 xml:space="preserve">Определения </w:t>
            </w:r>
            <w:r w:rsidRPr="00940A04">
              <w:t xml:space="preserve">корня степени </w:t>
            </w:r>
            <w:proofErr w:type="spellStart"/>
            <w:r w:rsidRPr="00940A04">
              <w:rPr>
                <w:bCs/>
              </w:rPr>
              <w:t>n</w:t>
            </w:r>
            <w:proofErr w:type="spellEnd"/>
            <w:r w:rsidRPr="00940A04">
              <w:rPr>
                <w:bCs/>
              </w:rPr>
              <w:t xml:space="preserve"> из числа </w:t>
            </w:r>
            <w:r w:rsidRPr="00940A04">
              <w:rPr>
                <w:bCs/>
                <w:lang w:val="en-US"/>
              </w:rPr>
              <w:t>b</w:t>
            </w:r>
            <w:r w:rsidRPr="00940A04">
              <w:rPr>
                <w:bCs/>
              </w:rPr>
              <w:t xml:space="preserve">, </w:t>
            </w:r>
            <w:r w:rsidRPr="00940A04">
              <w:t>корни четной и нечетной степеней</w:t>
            </w:r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 xml:space="preserve">Находить значения  </w:t>
            </w:r>
            <w:r w:rsidRPr="00940A04">
              <w:t xml:space="preserve">корня степени </w:t>
            </w:r>
            <w:proofErr w:type="spellStart"/>
            <w:r w:rsidRPr="00940A04">
              <w:rPr>
                <w:bCs/>
              </w:rPr>
              <w:t>n</w:t>
            </w:r>
            <w:proofErr w:type="spellEnd"/>
            <w:r w:rsidRPr="00940A04">
              <w:rPr>
                <w:bCs/>
              </w:rPr>
              <w:t>.</w:t>
            </w:r>
          </w:p>
        </w:tc>
        <w:tc>
          <w:tcPr>
            <w:tcW w:w="266" w:type="pct"/>
            <w:gridSpan w:val="2"/>
            <w:tcBorders>
              <w:lef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26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Арифметический корень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КУ</w:t>
            </w:r>
          </w:p>
        </w:tc>
        <w:tc>
          <w:tcPr>
            <w:tcW w:w="120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Определения</w:t>
            </w:r>
            <w:r w:rsidRPr="00940A04">
              <w:rPr>
                <w:bCs/>
              </w:rPr>
              <w:t xml:space="preserve"> арифметического корня степени </w:t>
            </w:r>
            <w:r w:rsidRPr="00940A04">
              <w:rPr>
                <w:bCs/>
                <w:lang w:val="en-US"/>
              </w:rPr>
              <w:t>n</w:t>
            </w:r>
            <w:r w:rsidRPr="00940A04">
              <w:rPr>
                <w:bCs/>
              </w:rPr>
              <w:t xml:space="preserve"> из числа </w:t>
            </w:r>
            <w:r w:rsidRPr="00940A04">
              <w:rPr>
                <w:bCs/>
                <w:lang w:val="en-US"/>
              </w:rPr>
              <w:t>b</w:t>
            </w:r>
          </w:p>
        </w:tc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66" w:type="pct"/>
            <w:gridSpan w:val="2"/>
            <w:tcBorders>
              <w:left w:val="single" w:sz="4" w:space="0" w:color="auto"/>
            </w:tcBorders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27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Свойства корней степени </w:t>
            </w:r>
            <w:proofErr w:type="spellStart"/>
            <w:r w:rsidRPr="00940A04">
              <w:rPr>
                <w:bCs/>
              </w:rPr>
              <w:t>n</w:t>
            </w:r>
            <w:proofErr w:type="spellEnd"/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УИНМ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Теоремы о свойствах</w:t>
            </w:r>
            <w:r w:rsidRPr="00940A04">
              <w:t xml:space="preserve"> корней степени </w:t>
            </w:r>
            <w:proofErr w:type="spellStart"/>
            <w:r w:rsidRPr="00940A04">
              <w:rPr>
                <w:bCs/>
              </w:rPr>
              <w:t>n</w:t>
            </w:r>
            <w:proofErr w:type="spellEnd"/>
          </w:p>
        </w:tc>
        <w:tc>
          <w:tcPr>
            <w:tcW w:w="1343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rPr>
                <w:color w:val="000000"/>
              </w:rPr>
              <w:t>Выполнять по формулам преобразования буквенных выражений, содержащих радикалы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28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Свойства корней степени </w:t>
            </w:r>
            <w:proofErr w:type="spellStart"/>
            <w:r w:rsidRPr="00940A04">
              <w:rPr>
                <w:bCs/>
              </w:rPr>
              <w:t>n</w:t>
            </w:r>
            <w:proofErr w:type="spellEnd"/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43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29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pStyle w:val="ae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A04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№2 по теме «</w:t>
            </w:r>
            <w:r w:rsidRPr="00940A04">
              <w:rPr>
                <w:rFonts w:ascii="Times New Roman" w:hAnsi="Times New Roman"/>
                <w:b/>
                <w:sz w:val="24"/>
                <w:szCs w:val="24"/>
              </w:rPr>
              <w:t xml:space="preserve">Корень степени </w:t>
            </w:r>
            <w:r w:rsidRPr="00940A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940A04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КЗУ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pStyle w:val="ae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40A04">
              <w:rPr>
                <w:rFonts w:ascii="Times New Roman" w:hAnsi="Times New Roman"/>
                <w:sz w:val="24"/>
                <w:szCs w:val="24"/>
              </w:rPr>
              <w:t xml:space="preserve">Материал по теме « Корень степени </w:t>
            </w:r>
            <w:r w:rsidRPr="00940A0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40A0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85BCB" w:rsidRPr="00940A04" w:rsidRDefault="00F85BCB" w:rsidP="00F85BCB"/>
        </w:tc>
        <w:tc>
          <w:tcPr>
            <w:tcW w:w="1343" w:type="pct"/>
            <w:vAlign w:val="center"/>
          </w:tcPr>
          <w:p w:rsidR="00F85BCB" w:rsidRPr="00940A04" w:rsidRDefault="00F85BCB" w:rsidP="00F85BCB">
            <w:r w:rsidRPr="00940A04">
              <w:t xml:space="preserve">Применять </w:t>
            </w:r>
            <w:proofErr w:type="gramStart"/>
            <w:r w:rsidRPr="00940A04">
              <w:t>полученные</w:t>
            </w:r>
            <w:proofErr w:type="gramEnd"/>
            <w:r w:rsidRPr="00940A04">
              <w:t xml:space="preserve"> ЗУ на практике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Default="00F85BCB" w:rsidP="00F85BCB">
            <w:pPr>
              <w:ind w:left="201"/>
              <w:jc w:val="center"/>
              <w:rPr>
                <w:b/>
              </w:rPr>
            </w:pPr>
          </w:p>
          <w:p w:rsidR="00F85BCB" w:rsidRPr="00940A04" w:rsidRDefault="00F85BCB" w:rsidP="00F85BCB">
            <w:pPr>
              <w:ind w:left="201"/>
              <w:jc w:val="center"/>
              <w:rPr>
                <w:b/>
              </w:rPr>
            </w:pPr>
            <w:r w:rsidRPr="00987FA4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r w:rsidRPr="00987FA4">
              <w:rPr>
                <w:b/>
              </w:rPr>
              <w:t>Степень положительного числа</w:t>
            </w:r>
            <w:r>
              <w:rPr>
                <w:b/>
              </w:rPr>
              <w:t xml:space="preserve">   </w:t>
            </w:r>
            <w:r w:rsidRPr="00940A04">
              <w:rPr>
                <w:b/>
              </w:rPr>
              <w:t>10</w:t>
            </w:r>
            <w:r>
              <w:rPr>
                <w:b/>
              </w:rPr>
              <w:t xml:space="preserve">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30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Степень с рациональным показателем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shd w:val="clear" w:color="auto" w:fill="auto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степени с </w:t>
            </w:r>
            <w:r w:rsidRPr="00940A04">
              <w:t>рациональным показателем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Находить значение степени</w:t>
            </w:r>
            <w:r w:rsidRPr="00940A04">
              <w:t xml:space="preserve"> </w:t>
            </w:r>
            <w:r>
              <w:t xml:space="preserve"> с </w:t>
            </w:r>
            <w:r w:rsidRPr="00940A04">
              <w:t>рациональным показателем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31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Свойства степени с рациональным показателем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Свойства степени с </w:t>
            </w:r>
            <w:r w:rsidRPr="00940A04">
              <w:t>рациональным показателем</w:t>
            </w:r>
          </w:p>
        </w:tc>
        <w:tc>
          <w:tcPr>
            <w:tcW w:w="1343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Выполнять преобразования выражений, содержащих степени и радикалы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32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Свойства степени с рациональным показателем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43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33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Понятие предела последовательности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УИНМ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t>Понятие предела последовательности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Вычислять простейшие пределы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34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Бесконечно убывающая </w:t>
            </w:r>
            <w:r w:rsidRPr="00940A04">
              <w:lastRenderedPageBreak/>
              <w:t>геометрическая прогрессия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lastRenderedPageBreak/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t xml:space="preserve">Бесконечно убывающая </w:t>
            </w:r>
            <w:r w:rsidRPr="00940A04">
              <w:lastRenderedPageBreak/>
              <w:t>геометрическая прогрессия</w:t>
            </w:r>
            <w:r>
              <w:t>, сумма б</w:t>
            </w:r>
            <w:r w:rsidRPr="00940A04">
              <w:t>есконечно убывающ</w:t>
            </w:r>
            <w:r>
              <w:t xml:space="preserve">ей </w:t>
            </w:r>
            <w:r w:rsidRPr="00940A04">
              <w:t>геометрическ</w:t>
            </w:r>
            <w:r>
              <w:t xml:space="preserve">ой </w:t>
            </w:r>
            <w:r w:rsidRPr="00940A04">
              <w:t>прогресси</w:t>
            </w:r>
            <w:r>
              <w:t>и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Находить </w:t>
            </w:r>
            <w:r>
              <w:t>сумму б</w:t>
            </w:r>
            <w:r w:rsidRPr="00940A04">
              <w:t xml:space="preserve">есконечно </w:t>
            </w:r>
            <w:r w:rsidRPr="00940A04">
              <w:lastRenderedPageBreak/>
              <w:t>убывающ</w:t>
            </w:r>
            <w:r>
              <w:t xml:space="preserve">ей </w:t>
            </w:r>
            <w:r w:rsidRPr="00940A04">
              <w:t>геометрическ</w:t>
            </w:r>
            <w:r>
              <w:t xml:space="preserve">ой </w:t>
            </w:r>
            <w:r w:rsidRPr="00940A04">
              <w:t>прогресси</w:t>
            </w:r>
            <w:r>
              <w:t>и; вычислять пределы с помощью суммы б</w:t>
            </w:r>
            <w:r w:rsidRPr="00940A04">
              <w:t>есконечно убывающ</w:t>
            </w:r>
            <w:r>
              <w:t xml:space="preserve">ей </w:t>
            </w:r>
            <w:r w:rsidRPr="00940A04">
              <w:t>геометрическ</w:t>
            </w:r>
            <w:r>
              <w:t xml:space="preserve">ой </w:t>
            </w:r>
            <w:r w:rsidRPr="00940A04">
              <w:t>прогресси</w:t>
            </w:r>
            <w:r>
              <w:t>и; представлять в виде обыкновенные дроби бесконечно периодическую дробь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lastRenderedPageBreak/>
              <w:t>35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Число </w:t>
            </w:r>
            <w:r w:rsidRPr="00940A04">
              <w:rPr>
                <w:bCs/>
              </w:rPr>
              <w:t>е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Понятия ограниченная сверху неубывающая последовательность, ограниченная сверху невозрастающая последовательность; теоремы о существовании пределов ограниченной сверху неубывающей и ограниченной снизу невозрастающей последовательностей; смысл и значение числа е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Применение изученного  материала на практике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36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Понятие степени с иррациональным показателем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r w:rsidRPr="00940A04">
              <w:t>Понятие степени с иррациональным показателем</w:t>
            </w:r>
            <w:r>
              <w:t>, основные свойства степени</w:t>
            </w:r>
          </w:p>
        </w:tc>
        <w:tc>
          <w:tcPr>
            <w:tcW w:w="1343" w:type="pct"/>
            <w:vMerge w:val="restart"/>
            <w:vAlign w:val="center"/>
          </w:tcPr>
          <w:p w:rsidR="00F85BCB" w:rsidRPr="00940A04" w:rsidRDefault="00F85BCB" w:rsidP="00F85BCB">
            <w:r>
              <w:t xml:space="preserve">Находить значение </w:t>
            </w:r>
            <w:r w:rsidRPr="00940A04">
              <w:t>степени с иррациональным показателем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37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Понятие степени с иррациональным показателем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ППИЗУ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43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38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Показательная функция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ИНМ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Понятие </w:t>
            </w:r>
            <w:r>
              <w:t>п</w:t>
            </w:r>
            <w:r w:rsidRPr="00940A04">
              <w:t>оказательная функция</w:t>
            </w:r>
            <w:r>
              <w:t>; свойства п</w:t>
            </w:r>
            <w:r w:rsidRPr="00940A04">
              <w:t>оказательн</w:t>
            </w:r>
            <w:r>
              <w:t xml:space="preserve">ой </w:t>
            </w:r>
            <w:r w:rsidRPr="00940A04">
              <w:t>функци</w:t>
            </w:r>
            <w:r>
              <w:t>и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Определять значение </w:t>
            </w:r>
            <w:r>
              <w:t>показательной</w:t>
            </w:r>
            <w:r w:rsidRPr="00940A04">
              <w:t xml:space="preserve"> функци</w:t>
            </w:r>
            <w:r>
              <w:t>и по значению аргумента; строить график; описывать по графику и по формуле поведение и свойств п</w:t>
            </w:r>
            <w:r w:rsidRPr="00940A04">
              <w:t>оказательн</w:t>
            </w:r>
            <w:r>
              <w:t xml:space="preserve">ой </w:t>
            </w:r>
            <w:r w:rsidRPr="00940A04">
              <w:t xml:space="preserve"> функци</w:t>
            </w:r>
            <w:r>
              <w:t>и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39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  <w:rPr>
                <w:bCs/>
              </w:rPr>
            </w:pPr>
            <w:r w:rsidRPr="00940A04">
              <w:rPr>
                <w:bCs/>
              </w:rPr>
              <w:t>Контрольная работа №3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КЗУ</w:t>
            </w:r>
          </w:p>
        </w:tc>
        <w:tc>
          <w:tcPr>
            <w:tcW w:w="1202" w:type="pct"/>
            <w:vAlign w:val="center"/>
          </w:tcPr>
          <w:p w:rsidR="00F85BCB" w:rsidRDefault="00F85BCB" w:rsidP="00F85BCB">
            <w:r>
              <w:t>Материал по теме «</w:t>
            </w:r>
            <w:r w:rsidRPr="00C81898">
              <w:t>Степень положительного числа</w:t>
            </w:r>
            <w:r>
              <w:t>»</w:t>
            </w:r>
          </w:p>
          <w:p w:rsidR="00F85BCB" w:rsidRPr="00940A04" w:rsidRDefault="00F85BCB" w:rsidP="00F85BCB"/>
        </w:tc>
        <w:tc>
          <w:tcPr>
            <w:tcW w:w="1343" w:type="pct"/>
            <w:vAlign w:val="center"/>
          </w:tcPr>
          <w:p w:rsidR="00F85BCB" w:rsidRPr="00940A04" w:rsidRDefault="00F85BCB" w:rsidP="00F85BCB">
            <w:r>
              <w:t xml:space="preserve">Применять </w:t>
            </w:r>
            <w:proofErr w:type="gramStart"/>
            <w:r>
              <w:t>полученные</w:t>
            </w:r>
            <w:proofErr w:type="gramEnd"/>
            <w:r>
              <w:t xml:space="preserve"> ЗУ на практике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Default="00F85BCB" w:rsidP="00F85BCB">
            <w:pPr>
              <w:ind w:left="201"/>
              <w:rPr>
                <w:b/>
              </w:rPr>
            </w:pPr>
          </w:p>
          <w:p w:rsidR="00F85BCB" w:rsidRPr="00940A04" w:rsidRDefault="00F85BCB" w:rsidP="00F85BCB">
            <w:pPr>
              <w:ind w:left="201"/>
              <w:jc w:val="center"/>
              <w:rPr>
                <w:b/>
              </w:rPr>
            </w:pPr>
            <w:r>
              <w:rPr>
                <w:b/>
              </w:rPr>
              <w:t xml:space="preserve">5. </w:t>
            </w:r>
            <w:r w:rsidRPr="00987FA4">
              <w:rPr>
                <w:b/>
              </w:rPr>
              <w:t>Логарифмы</w:t>
            </w:r>
            <w:r>
              <w:rPr>
                <w:b/>
              </w:rPr>
              <w:t xml:space="preserve"> </w:t>
            </w:r>
            <w:r w:rsidRPr="00940A04">
              <w:rPr>
                <w:b/>
              </w:rPr>
              <w:t>6</w:t>
            </w:r>
            <w:r>
              <w:rPr>
                <w:b/>
              </w:rPr>
              <w:t xml:space="preserve">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40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Понятие логарифма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Понятие логарифма; формулы, следующие из определения; </w:t>
            </w:r>
            <w:r>
              <w:rPr>
                <w:color w:val="000000"/>
              </w:rPr>
              <w:lastRenderedPageBreak/>
              <w:t>понятие натуральный логарифм, десятичный логарифм</w:t>
            </w:r>
          </w:p>
        </w:tc>
        <w:tc>
          <w:tcPr>
            <w:tcW w:w="1343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Вычислять логарифмы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41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Понятие логарифма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 w:rsidRPr="00940A04">
              <w:t>ППИЗ</w:t>
            </w:r>
            <w:r w:rsidRPr="00940A04">
              <w:lastRenderedPageBreak/>
              <w:t>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43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lastRenderedPageBreak/>
              <w:t>42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Свойства логарифмов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УИНМ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Основные свойства логарифмов</w:t>
            </w:r>
          </w:p>
        </w:tc>
        <w:tc>
          <w:tcPr>
            <w:tcW w:w="1343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Применять свойства логарифмов при преобразовании выражений, содержащих логарифмы, вычисление их значений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43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Свойства логарифмов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096E0A">
              <w:t>ППИЗУ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43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44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Свойства логарифмов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096E0A">
              <w:t>ППИЗУ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43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45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Логарифмическая функция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УИНМ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Понятие </w:t>
            </w:r>
            <w:r>
              <w:t>л</w:t>
            </w:r>
            <w:r w:rsidRPr="00940A04">
              <w:t>огарифмическая функция</w:t>
            </w:r>
            <w:r>
              <w:t>; свойства л</w:t>
            </w:r>
            <w:r w:rsidRPr="00940A04">
              <w:t>огарифмическ</w:t>
            </w:r>
            <w:r>
              <w:t xml:space="preserve">ой </w:t>
            </w:r>
            <w:r w:rsidRPr="00940A04">
              <w:t>функци</w:t>
            </w:r>
            <w:r>
              <w:t>и</w:t>
            </w:r>
          </w:p>
        </w:tc>
        <w:tc>
          <w:tcPr>
            <w:tcW w:w="1343" w:type="pct"/>
            <w:vAlign w:val="center"/>
          </w:tcPr>
          <w:p w:rsidR="00F85BCB" w:rsidRPr="00FA7055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Строить графики функции вида </w:t>
            </w:r>
            <w:r>
              <w:rPr>
                <w:color w:val="000000"/>
                <w:lang w:val="en-US"/>
              </w:rPr>
              <w:t>y</w:t>
            </w:r>
            <w:r w:rsidRPr="00FA7055">
              <w:rPr>
                <w:color w:val="000000"/>
              </w:rPr>
              <w:t>=</w:t>
            </w:r>
            <w:proofErr w:type="spellStart"/>
            <w:r>
              <w:rPr>
                <w:color w:val="000000"/>
                <w:lang w:val="en-US"/>
              </w:rPr>
              <w:t>log</w:t>
            </w:r>
            <w:r>
              <w:rPr>
                <w:color w:val="000000"/>
                <w:vertAlign w:val="subscript"/>
                <w:lang w:val="en-US"/>
              </w:rPr>
              <w:t>a</w:t>
            </w:r>
            <w:r>
              <w:rPr>
                <w:color w:val="000000"/>
                <w:lang w:val="en-US"/>
              </w:rPr>
              <w:t>x</w:t>
            </w:r>
            <w:proofErr w:type="spellEnd"/>
            <w:r>
              <w:rPr>
                <w:color w:val="000000"/>
              </w:rPr>
              <w:t xml:space="preserve">; описывать по графику и по формуле поведение и свойства </w:t>
            </w:r>
            <w:r>
              <w:t>л</w:t>
            </w:r>
            <w:r w:rsidRPr="00940A04">
              <w:t>огарифмическ</w:t>
            </w:r>
            <w:r>
              <w:t>ой</w:t>
            </w:r>
            <w:r w:rsidRPr="00940A04">
              <w:t xml:space="preserve"> функци</w:t>
            </w:r>
            <w:r>
              <w:t>и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Default="00F85BCB" w:rsidP="00F85BCB">
            <w:pPr>
              <w:ind w:left="201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F85BCB" w:rsidRPr="00940A04" w:rsidRDefault="00F85BCB" w:rsidP="00F85BCB">
            <w:pPr>
              <w:ind w:left="201"/>
              <w:jc w:val="center"/>
              <w:rPr>
                <w:b/>
              </w:rPr>
            </w:pPr>
            <w:r>
              <w:rPr>
                <w:b/>
              </w:rPr>
              <w:t xml:space="preserve">6. </w:t>
            </w:r>
            <w:r w:rsidRPr="00987FA4">
              <w:rPr>
                <w:b/>
              </w:rPr>
              <w:t>Показательные и логарифмические уравнения и неравенства</w:t>
            </w:r>
            <w:r>
              <w:rPr>
                <w:b/>
              </w:rPr>
              <w:t xml:space="preserve"> </w:t>
            </w:r>
            <w:r w:rsidRPr="00940A04">
              <w:rPr>
                <w:b/>
              </w:rPr>
              <w:t>9</w:t>
            </w:r>
            <w:r>
              <w:rPr>
                <w:b/>
              </w:rPr>
              <w:t>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46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Простейшие показательные уравнения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>Понятие п</w:t>
            </w:r>
            <w:r w:rsidRPr="00940A04">
              <w:t>ростейшие показательн</w:t>
            </w:r>
            <w:r>
              <w:t>ое</w:t>
            </w:r>
            <w:r w:rsidRPr="00940A04">
              <w:t xml:space="preserve"> уравнени</w:t>
            </w:r>
            <w:r>
              <w:t>е; основные методы решения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r>
              <w:t xml:space="preserve">Решать </w:t>
            </w:r>
            <w:r w:rsidRPr="00940A04">
              <w:t>показательн</w:t>
            </w:r>
            <w:r>
              <w:t>ые</w:t>
            </w:r>
            <w:r w:rsidRPr="00940A04">
              <w:t xml:space="preserve"> уравнени</w:t>
            </w:r>
            <w:r>
              <w:t>я, сводящиеся к простейшим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47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Простейшие логарифмические уравнения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7E291E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t>П</w:t>
            </w:r>
            <w:r>
              <w:t>онятие п</w:t>
            </w:r>
            <w:r w:rsidRPr="00940A04">
              <w:t>ростейшие логарифмические уравнения</w:t>
            </w:r>
            <w:r>
              <w:t>; основные методы решения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proofErr w:type="gramStart"/>
            <w:r>
              <w:t>Изображать на числовой прямой множество решений уравнений</w:t>
            </w:r>
            <w:proofErr w:type="gramEnd"/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956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48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Уравнения, сводящиеся к простейшим заменой неизвестного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7E291E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t xml:space="preserve">Основные методы решения 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Решать </w:t>
            </w:r>
            <w:r w:rsidRPr="00940A04">
              <w:t>логарифмические уравнения</w:t>
            </w:r>
            <w:r>
              <w:t>, сводящиеся к простейшим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49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Простейшие показательные неравенства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7E291E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Понятия</w:t>
            </w:r>
            <w:r w:rsidRPr="00940A04">
              <w:t xml:space="preserve"> </w:t>
            </w:r>
            <w:r>
              <w:t>п</w:t>
            </w:r>
            <w:r w:rsidRPr="00940A04">
              <w:t>ростейшие показательные неравенства</w:t>
            </w:r>
          </w:p>
        </w:tc>
        <w:tc>
          <w:tcPr>
            <w:tcW w:w="1343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Решать</w:t>
            </w:r>
            <w:r w:rsidRPr="00940A04">
              <w:t xml:space="preserve"> </w:t>
            </w:r>
            <w:r>
              <w:t>п</w:t>
            </w:r>
            <w:r w:rsidRPr="00940A04">
              <w:t>ростейшие показательные неравенства</w:t>
            </w:r>
            <w:r>
              <w:t>;  изображать на числовой прямой множество решений неравенств</w:t>
            </w:r>
            <w:proofErr w:type="gramEnd"/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50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Простейшие показательные неравенства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>Принципы решения п</w:t>
            </w:r>
            <w:r w:rsidRPr="00940A04">
              <w:t>ростейшие показательные неравенства</w:t>
            </w:r>
          </w:p>
        </w:tc>
        <w:tc>
          <w:tcPr>
            <w:tcW w:w="1343" w:type="pct"/>
            <w:vMerge/>
            <w:vAlign w:val="center"/>
          </w:tcPr>
          <w:p w:rsidR="00F85BCB" w:rsidRPr="00940A04" w:rsidRDefault="00F85BCB" w:rsidP="00F85BCB"/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51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Простейшие логарифмические неравенства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>Понятие</w:t>
            </w:r>
            <w:r w:rsidRPr="00940A04">
              <w:t xml:space="preserve"> </w:t>
            </w:r>
            <w:r>
              <w:t>простейшее логарифмическо</w:t>
            </w:r>
            <w:r w:rsidRPr="00940A04">
              <w:t>е неравенств</w:t>
            </w:r>
            <w:r>
              <w:t>о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r>
              <w:rPr>
                <w:color w:val="000000"/>
              </w:rPr>
              <w:t>Решать</w:t>
            </w:r>
            <w:r w:rsidRPr="00940A04">
              <w:t xml:space="preserve"> </w:t>
            </w:r>
            <w:r>
              <w:t>п</w:t>
            </w:r>
            <w:r w:rsidRPr="00940A04">
              <w:t>ростейшие логарифмические неравенства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52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EC66E4" w:rsidRDefault="00F85BCB" w:rsidP="00F85BCB">
            <w:pPr>
              <w:ind w:firstLineChars="100" w:firstLine="240"/>
            </w:pPr>
            <w:r w:rsidRPr="00EC66E4">
              <w:t>Простейшие логарифмические неравенства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>Принципы решения п</w:t>
            </w:r>
            <w:r w:rsidRPr="00940A04">
              <w:t>ростейшие логарифмические неравенства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r>
              <w:rPr>
                <w:color w:val="000000"/>
              </w:rPr>
              <w:t>Решать</w:t>
            </w:r>
            <w:r w:rsidRPr="00940A04">
              <w:t xml:space="preserve"> </w:t>
            </w:r>
            <w:r>
              <w:t>п</w:t>
            </w:r>
            <w:r w:rsidRPr="00940A04">
              <w:t xml:space="preserve">ростейшие </w:t>
            </w:r>
            <w:r w:rsidRPr="00EC66E4">
              <w:t xml:space="preserve">логарифмические </w:t>
            </w:r>
            <w:r w:rsidRPr="00940A04">
              <w:t>неравенства</w:t>
            </w:r>
            <w:r>
              <w:t xml:space="preserve"> 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53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Неравенства, сводящиеся к простейшим заменой неизвестного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>Принципы решения логарифмических и показательных</w:t>
            </w:r>
            <w:r w:rsidRPr="00940A04">
              <w:t xml:space="preserve"> неравенств</w:t>
            </w:r>
            <w:r>
              <w:t>,</w:t>
            </w:r>
            <w:r w:rsidRPr="00940A04">
              <w:t xml:space="preserve"> сводящиеся к простейшим 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r>
              <w:t>Решать неравенства, сводящиеся к простейшим</w:t>
            </w:r>
            <w:proofErr w:type="gramStart"/>
            <w:r>
              <w:t xml:space="preserve"> ;</w:t>
            </w:r>
            <w:proofErr w:type="gramEnd"/>
            <w:r>
              <w:t xml:space="preserve"> изображать на числовой прямой множество решений неравенств</w:t>
            </w:r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lastRenderedPageBreak/>
              <w:t>54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154BE2" w:rsidRDefault="00F85BCB" w:rsidP="00F85BCB">
            <w:pPr>
              <w:ind w:firstLineChars="100" w:firstLine="241"/>
              <w:rPr>
                <w:b/>
                <w:bCs/>
              </w:rPr>
            </w:pPr>
            <w:r w:rsidRPr="00154BE2">
              <w:rPr>
                <w:b/>
                <w:bCs/>
              </w:rPr>
              <w:t>Контрольная работа №4 по теме «Логарифмы. Показательные и логарифмические уравнения и неравенства»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КЗУ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 xml:space="preserve">Материал по теме </w:t>
            </w:r>
            <w:r>
              <w:rPr>
                <w:bCs/>
              </w:rPr>
              <w:t>«Логарифмы. Показательные и логарифмические уравнения и неравенства»</w:t>
            </w:r>
          </w:p>
        </w:tc>
        <w:tc>
          <w:tcPr>
            <w:tcW w:w="1343" w:type="pct"/>
            <w:vAlign w:val="center"/>
          </w:tcPr>
          <w:p w:rsidR="00F85BCB" w:rsidRPr="00940A04" w:rsidRDefault="00F85BCB" w:rsidP="00F85BCB">
            <w:proofErr w:type="gramStart"/>
            <w:r>
              <w:t>Применять полученные ЗУ на практики</w:t>
            </w:r>
            <w:proofErr w:type="gramEnd"/>
          </w:p>
        </w:tc>
        <w:tc>
          <w:tcPr>
            <w:tcW w:w="266" w:type="pct"/>
            <w:gridSpan w:val="2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Default="00F85BCB" w:rsidP="00F85BCB">
            <w:pPr>
              <w:rPr>
                <w:b/>
              </w:rPr>
            </w:pPr>
          </w:p>
          <w:p w:rsidR="00F85BCB" w:rsidRPr="00940A04" w:rsidRDefault="00F85BCB" w:rsidP="00F85BCB">
            <w:pPr>
              <w:jc w:val="center"/>
              <w:rPr>
                <w:b/>
              </w:rPr>
            </w:pPr>
            <w:r w:rsidRPr="00940A04">
              <w:rPr>
                <w:b/>
              </w:rPr>
              <w:t>7.</w:t>
            </w:r>
            <w:r>
              <w:rPr>
                <w:b/>
              </w:rPr>
              <w:t xml:space="preserve"> </w:t>
            </w:r>
            <w:r w:rsidRPr="00940A04">
              <w:rPr>
                <w:b/>
              </w:rPr>
              <w:t>Синус и косинус угла 6</w:t>
            </w:r>
            <w:r>
              <w:rPr>
                <w:b/>
              </w:rPr>
              <w:t xml:space="preserve">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55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Понятие угла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>Понятия полный оборот, положительный и отрицательный угол, градусная мера угла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roofErr w:type="gramStart"/>
            <w:r>
              <w:t>Применять полученные ЗУ на практики</w:t>
            </w:r>
            <w:proofErr w:type="gramEnd"/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56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Радианная мера угла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>Понятие р</w:t>
            </w:r>
            <w:r w:rsidRPr="00940A04">
              <w:t>адианная мера угла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r>
              <w:t>Применять соотношения градусной и радианной меры угла на практики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57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Определение синуса и косинуса угла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>Понятие единичная окружность; определения синуса и косинусу угла; таблицу значений и свойства синуса и косинуса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r>
              <w:t>Вычислять значения синуса и косинуса углов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58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Основные формулы для </w:t>
            </w:r>
            <w:proofErr w:type="spellStart"/>
            <w:r w:rsidRPr="00940A04">
              <w:t>sin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  <w:r w:rsidRPr="00940A04">
              <w:t xml:space="preserve"> и </w:t>
            </w:r>
            <w:proofErr w:type="spellStart"/>
            <w:r w:rsidRPr="00940A04">
              <w:t>cos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УПЗУ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t xml:space="preserve">Основные формулы для </w:t>
            </w:r>
            <w:proofErr w:type="spellStart"/>
            <w:r w:rsidRPr="00940A04">
              <w:t>sin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  <w:r w:rsidRPr="00940A04">
              <w:t xml:space="preserve"> и </w:t>
            </w:r>
            <w:proofErr w:type="spellStart"/>
            <w:r w:rsidRPr="00940A04">
              <w:t>cos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Применять изученные формулы при преобразовании тригонометрических выражений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59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Арксинус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>Определение а</w:t>
            </w:r>
            <w:r w:rsidRPr="00940A04">
              <w:t>рксинус</w:t>
            </w:r>
            <w:r>
              <w:t xml:space="preserve"> и формулы, следующие из определения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r>
              <w:rPr>
                <w:color w:val="000000"/>
              </w:rPr>
              <w:t xml:space="preserve">Вычислять </w:t>
            </w:r>
            <w:r>
              <w:t>а</w:t>
            </w:r>
            <w:r w:rsidRPr="00940A04">
              <w:t>рксинус</w:t>
            </w:r>
            <w:r>
              <w:t xml:space="preserve"> числа, решать задачи на применение понятия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60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Арккосинус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t>Определение а</w:t>
            </w:r>
            <w:r w:rsidRPr="00940A04">
              <w:t>рккосинус</w:t>
            </w:r>
            <w:r>
              <w:t xml:space="preserve"> и формулы, следующие из определения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Вычислять </w:t>
            </w:r>
            <w:r>
              <w:t>а</w:t>
            </w:r>
            <w:r w:rsidRPr="00940A04">
              <w:t>рккосинус</w:t>
            </w:r>
            <w:r>
              <w:t xml:space="preserve"> числа, решать задачи на применение понятия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Default="00F85BCB" w:rsidP="00F85BCB">
            <w:pPr>
              <w:rPr>
                <w:b/>
              </w:rPr>
            </w:pPr>
          </w:p>
          <w:p w:rsidR="00F85BCB" w:rsidRPr="00940A04" w:rsidRDefault="00F85BCB" w:rsidP="00F85BCB">
            <w:pPr>
              <w:jc w:val="center"/>
              <w:rPr>
                <w:b/>
              </w:rPr>
            </w:pPr>
            <w:r w:rsidRPr="00940A04">
              <w:rPr>
                <w:b/>
              </w:rPr>
              <w:t xml:space="preserve">8.Тангенс и котангенс угла </w:t>
            </w:r>
            <w:r>
              <w:rPr>
                <w:b/>
              </w:rPr>
              <w:t>4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61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Определение тангенса и котангенса угла. Основные формулы для </w:t>
            </w:r>
            <w:proofErr w:type="spellStart"/>
            <w:r w:rsidRPr="00940A04">
              <w:t>tg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  <w:r w:rsidRPr="00940A04">
              <w:t xml:space="preserve"> и </w:t>
            </w:r>
            <w:proofErr w:type="spellStart"/>
            <w:r w:rsidRPr="00940A04">
              <w:t>ctg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t>Определение тангенса и котангенса угла</w:t>
            </w:r>
            <w:r>
              <w:t>, свойства</w:t>
            </w:r>
            <w:r w:rsidRPr="00940A04">
              <w:t xml:space="preserve">. Основные формулы для </w:t>
            </w:r>
            <w:proofErr w:type="spellStart"/>
            <w:r w:rsidRPr="00940A04">
              <w:t>tg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  <w:r w:rsidRPr="00940A04">
              <w:t xml:space="preserve"> и </w:t>
            </w:r>
            <w:proofErr w:type="spellStart"/>
            <w:r w:rsidRPr="00940A04">
              <w:t>ctg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Вычислять</w:t>
            </w:r>
            <w:r w:rsidRPr="00940A04">
              <w:t xml:space="preserve"> тангенса и котангенса угл</w:t>
            </w:r>
            <w:r>
              <w:t>ов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62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Основные формулы для </w:t>
            </w:r>
            <w:proofErr w:type="spellStart"/>
            <w:r w:rsidRPr="00940A04">
              <w:t>tg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  <w:r w:rsidRPr="00940A04">
              <w:t xml:space="preserve"> и </w:t>
            </w:r>
            <w:proofErr w:type="spellStart"/>
            <w:r w:rsidRPr="00940A04">
              <w:t>ctg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УПЗУ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t xml:space="preserve">Основные формулы для </w:t>
            </w:r>
            <w:proofErr w:type="spellStart"/>
            <w:r w:rsidRPr="00940A04">
              <w:t>tg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  <w:r w:rsidRPr="00940A04">
              <w:t xml:space="preserve"> и </w:t>
            </w:r>
            <w:proofErr w:type="spellStart"/>
            <w:r w:rsidRPr="00940A04">
              <w:t>ctg</w:t>
            </w:r>
            <w:proofErr w:type="spellEnd"/>
            <w:r w:rsidRPr="00940A04">
              <w:t> </w:t>
            </w:r>
            <w:r w:rsidRPr="00940A04">
              <w:rPr>
                <w:i/>
                <w:iCs/>
              </w:rPr>
              <w:t>α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Применять изученные формулы при преобразовании тригонометрических выражений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63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Арктангенс. </w:t>
            </w:r>
            <w:r w:rsidRPr="00940A04">
              <w:lastRenderedPageBreak/>
              <w:t>Арккотангенс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lastRenderedPageBreak/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Определения </w:t>
            </w:r>
            <w:r>
              <w:t xml:space="preserve">арктангенса, </w:t>
            </w:r>
            <w:r>
              <w:lastRenderedPageBreak/>
              <w:t>а</w:t>
            </w:r>
            <w:r w:rsidRPr="00940A04">
              <w:t>рккотангенс</w:t>
            </w:r>
            <w:r>
              <w:t>а; формулы, следующие из определений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Применять изученные определения и </w:t>
            </w:r>
            <w:r>
              <w:rPr>
                <w:color w:val="000000"/>
              </w:rPr>
              <w:lastRenderedPageBreak/>
              <w:t>формулы на практике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lastRenderedPageBreak/>
              <w:t>64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C86A1F" w:rsidRDefault="00F85BCB" w:rsidP="00F85BCB">
            <w:pPr>
              <w:ind w:firstLineChars="100" w:firstLine="241"/>
              <w:rPr>
                <w:b/>
                <w:bCs/>
              </w:rPr>
            </w:pPr>
            <w:r w:rsidRPr="00C86A1F">
              <w:rPr>
                <w:b/>
                <w:bCs/>
              </w:rPr>
              <w:t>Контрольная работа №5 по теме «Тригонометрические функции»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КЗУ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 xml:space="preserve">Теоретический материал по теме </w:t>
            </w:r>
            <w:r w:rsidRPr="00C86A1F">
              <w:rPr>
                <w:bCs/>
              </w:rPr>
              <w:t>«Тригонометрические функции»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r>
              <w:t xml:space="preserve">Применять </w:t>
            </w:r>
            <w:proofErr w:type="gramStart"/>
            <w:r>
              <w:t>изученные</w:t>
            </w:r>
            <w:proofErr w:type="gramEnd"/>
            <w:r>
              <w:t xml:space="preserve"> ЗУ на практике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Default="00F85BCB" w:rsidP="00F85BCB">
            <w:pPr>
              <w:rPr>
                <w:b/>
              </w:rPr>
            </w:pPr>
          </w:p>
          <w:p w:rsidR="00F85BCB" w:rsidRPr="00940A04" w:rsidRDefault="00F85BCB" w:rsidP="00F85BCB">
            <w:pPr>
              <w:jc w:val="center"/>
              <w:rPr>
                <w:b/>
              </w:rPr>
            </w:pPr>
            <w:r w:rsidRPr="00940A04">
              <w:rPr>
                <w:b/>
              </w:rPr>
              <w:t>9.Формулы сложения 10</w:t>
            </w:r>
            <w:r>
              <w:rPr>
                <w:b/>
              </w:rPr>
              <w:t xml:space="preserve">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65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Косинус разности косинус суммы двух углов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ИНМ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r>
              <w:t>Формулы к</w:t>
            </w:r>
            <w:r w:rsidRPr="00940A04">
              <w:t>осинус разности косинус суммы двух углов</w:t>
            </w:r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Pr="00940A04" w:rsidRDefault="00F85BCB" w:rsidP="00F85BCB">
            <w:r>
              <w:t xml:space="preserve">Применять изученные формулы при преобразовании </w:t>
            </w:r>
            <w:proofErr w:type="gramStart"/>
            <w:r>
              <w:t>тригонометрический</w:t>
            </w:r>
            <w:proofErr w:type="gramEnd"/>
            <w:r>
              <w:t xml:space="preserve"> выражений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66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Косинус разности косинус суммы двух углов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ППЗУ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/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/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67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Формулы для дополнительных углов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Понятие дополнительные углы;</w:t>
            </w:r>
            <w:r w:rsidRPr="00940A04">
              <w:t xml:space="preserve"> </w:t>
            </w:r>
            <w:r>
              <w:t>ф</w:t>
            </w:r>
            <w:r w:rsidRPr="00940A04">
              <w:t>ормулы для дополнительных углов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t xml:space="preserve">Применять изученные формулы при преобразовании </w:t>
            </w:r>
            <w:proofErr w:type="gramStart"/>
            <w:r>
              <w:t>тригонометрический</w:t>
            </w:r>
            <w:proofErr w:type="gramEnd"/>
            <w:r>
              <w:t xml:space="preserve"> выражений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68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Синус суммы и синус разности двух углов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ИНМ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Формулы </w:t>
            </w:r>
            <w:r>
              <w:t>с</w:t>
            </w:r>
            <w:r w:rsidRPr="00940A04">
              <w:t>инус</w:t>
            </w:r>
            <w:r>
              <w:t>а</w:t>
            </w:r>
            <w:r w:rsidRPr="00940A04">
              <w:t xml:space="preserve"> суммы и синус</w:t>
            </w:r>
            <w:r>
              <w:t>а</w:t>
            </w:r>
            <w:r w:rsidRPr="00940A04">
              <w:t xml:space="preserve"> разности двух углов</w:t>
            </w:r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t xml:space="preserve">Применять изученные формулы при преобразовании </w:t>
            </w:r>
            <w:proofErr w:type="gramStart"/>
            <w:r>
              <w:t>тригонометрический</w:t>
            </w:r>
            <w:proofErr w:type="gramEnd"/>
            <w:r>
              <w:t xml:space="preserve"> выражений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69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Синус суммы синус и разности двух углов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ППЗУ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70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Сумма и разность синусов и косинусов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Формулы </w:t>
            </w:r>
            <w:r>
              <w:t>с</w:t>
            </w:r>
            <w:r w:rsidRPr="00940A04">
              <w:t>умм</w:t>
            </w:r>
            <w:r>
              <w:t>ы</w:t>
            </w:r>
            <w:r w:rsidRPr="00940A04">
              <w:t xml:space="preserve"> и разност</w:t>
            </w:r>
            <w:r>
              <w:t>и</w:t>
            </w:r>
            <w:r w:rsidRPr="00940A04">
              <w:t xml:space="preserve"> синусов и косинусов</w:t>
            </w:r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t xml:space="preserve">Применять изученные формулы при преобразовании </w:t>
            </w:r>
            <w:proofErr w:type="gramStart"/>
            <w:r>
              <w:t>тригонометрический</w:t>
            </w:r>
            <w:proofErr w:type="gramEnd"/>
            <w:r>
              <w:t xml:space="preserve"> выражений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71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Сумма и разность синусов и косинусов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A43AE3"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72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>
              <w:t>Формул</w:t>
            </w:r>
            <w:r w:rsidRPr="00940A04">
              <w:t>ы для двойных и половинных углов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A43AE3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t>Формул</w:t>
            </w:r>
            <w:r w:rsidRPr="00940A04">
              <w:t xml:space="preserve">ы </w:t>
            </w:r>
            <w:r>
              <w:t>синуса и косинуса</w:t>
            </w:r>
            <w:r w:rsidRPr="00940A04">
              <w:t xml:space="preserve"> двойн</w:t>
            </w:r>
            <w:r>
              <w:t>ого</w:t>
            </w:r>
            <w:r w:rsidRPr="00940A04">
              <w:t xml:space="preserve"> и половинн</w:t>
            </w:r>
            <w:r>
              <w:t>ого</w:t>
            </w:r>
            <w:r w:rsidRPr="00940A04">
              <w:t xml:space="preserve"> углов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Применять </w:t>
            </w:r>
            <w:r>
              <w:t>изученные формулы</w:t>
            </w:r>
            <w:r>
              <w:rPr>
                <w:color w:val="000000"/>
              </w:rPr>
              <w:t xml:space="preserve"> на практике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73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Произведение синусов и косинусов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A43AE3"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>Формулы п</w:t>
            </w:r>
            <w:r w:rsidRPr="00940A04">
              <w:t>роизведение синусов и косинусов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r>
              <w:t>Преобразовывать произведения тригонометрических выражений в суммы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74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Формулы для тангенсов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A43AE3">
              <w:t>КУ</w:t>
            </w:r>
          </w:p>
        </w:tc>
        <w:tc>
          <w:tcPr>
            <w:tcW w:w="1202" w:type="pct"/>
            <w:vAlign w:val="center"/>
          </w:tcPr>
          <w:p w:rsidR="00F85BCB" w:rsidRDefault="00F85BCB" w:rsidP="00F85BCB">
            <w:r>
              <w:t>Основные формулы для тангенсов</w:t>
            </w:r>
          </w:p>
          <w:p w:rsidR="00F85BCB" w:rsidRPr="00940A04" w:rsidRDefault="00F85BCB" w:rsidP="00F85BCB"/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Применять </w:t>
            </w:r>
            <w:r>
              <w:t>изученные формулы</w:t>
            </w:r>
            <w:r>
              <w:rPr>
                <w:color w:val="000000"/>
              </w:rPr>
              <w:t xml:space="preserve"> на практике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Default="00F85BCB" w:rsidP="00F85BCB">
            <w:pPr>
              <w:pStyle w:val="ae"/>
              <w:ind w:left="20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BCB" w:rsidRPr="00940A04" w:rsidRDefault="00F85BCB" w:rsidP="00F85BCB">
            <w:pPr>
              <w:pStyle w:val="ae"/>
              <w:ind w:left="201"/>
              <w:jc w:val="center"/>
              <w:rPr>
                <w:b/>
              </w:rPr>
            </w:pPr>
            <w:r w:rsidRPr="00940A04">
              <w:rPr>
                <w:rFonts w:ascii="Times New Roman" w:hAnsi="Times New Roman"/>
                <w:b/>
                <w:sz w:val="24"/>
                <w:szCs w:val="24"/>
              </w:rPr>
              <w:t>10.Тригонометрические функции числового аргумента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940A04">
              <w:rPr>
                <w:b/>
              </w:rPr>
              <w:t>8</w:t>
            </w:r>
            <w:r>
              <w:rPr>
                <w:b/>
              </w:rPr>
              <w:t xml:space="preserve">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75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Default="00F85BCB" w:rsidP="00F85BCB">
            <w:pPr>
              <w:ind w:firstLineChars="100" w:firstLine="240"/>
              <w:rPr>
                <w:i/>
                <w:iCs/>
              </w:rPr>
            </w:pPr>
            <w:r w:rsidRPr="00940A04">
              <w:t xml:space="preserve">Функция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 </w:t>
            </w:r>
            <w:proofErr w:type="spellStart"/>
            <w:r w:rsidRPr="00940A04">
              <w:t>sin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  <w:p w:rsidR="00F85BCB" w:rsidRPr="00940A04" w:rsidRDefault="00F85BCB" w:rsidP="00F85BCB">
            <w:pPr>
              <w:ind w:firstLineChars="100" w:firstLine="240"/>
            </w:pP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r>
              <w:t>Основные свойства, график ф</w:t>
            </w:r>
            <w:r w:rsidRPr="00940A04">
              <w:t>ункци</w:t>
            </w:r>
            <w:r>
              <w:t>и</w:t>
            </w:r>
            <w:r w:rsidRPr="00940A04">
              <w:t xml:space="preserve">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 </w:t>
            </w:r>
            <w:proofErr w:type="spellStart"/>
            <w:r w:rsidRPr="00940A04">
              <w:t>sin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Pr="00154BE2" w:rsidRDefault="00F85BCB" w:rsidP="00F85BCB">
            <w:r>
              <w:t xml:space="preserve">Строить график функции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 </w:t>
            </w:r>
            <w:proofErr w:type="spellStart"/>
            <w:r w:rsidRPr="00940A04">
              <w:t>sin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  <w:r>
              <w:t xml:space="preserve"> и графики преобразованных функций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 </w:t>
            </w:r>
            <w:proofErr w:type="spellStart"/>
            <w:r w:rsidRPr="00940A04">
              <w:t>sin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r>
              <w:rPr>
                <w:i/>
                <w:iCs/>
              </w:rPr>
              <w:t>+</w:t>
            </w:r>
            <w:proofErr w:type="spellEnd"/>
            <w:r>
              <w:rPr>
                <w:i/>
                <w:iCs/>
                <w:lang w:val="en-US"/>
              </w:rPr>
              <w:t>b</w:t>
            </w:r>
            <w:r w:rsidRPr="00154BE2">
              <w:rPr>
                <w:i/>
                <w:iCs/>
              </w:rPr>
              <w:t>,</w:t>
            </w:r>
            <w:r w:rsidRPr="00940A04">
              <w:rPr>
                <w:i/>
                <w:iCs/>
              </w:rPr>
              <w:t xml:space="preserve">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</w:t>
            </w:r>
            <w:r>
              <w:rPr>
                <w:lang w:val="en-US"/>
              </w:rPr>
              <w:t>k</w:t>
            </w:r>
            <w:r w:rsidRPr="00940A04">
              <w:t> </w:t>
            </w:r>
            <w:proofErr w:type="spellStart"/>
            <w:r w:rsidRPr="00940A04">
              <w:t>sin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76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Функция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 </w:t>
            </w:r>
            <w:proofErr w:type="spellStart"/>
            <w:r w:rsidRPr="00940A04">
              <w:t>sin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177919"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Default="00F85BCB" w:rsidP="00F85BCB"/>
        </w:tc>
        <w:tc>
          <w:tcPr>
            <w:tcW w:w="1389" w:type="pct"/>
            <w:gridSpan w:val="2"/>
            <w:vMerge/>
            <w:vAlign w:val="center"/>
          </w:tcPr>
          <w:p w:rsidR="00F85BCB" w:rsidRDefault="00F85BCB" w:rsidP="00F85BCB"/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lastRenderedPageBreak/>
              <w:t>77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Default="00F85BCB" w:rsidP="00F85BCB">
            <w:pPr>
              <w:ind w:firstLineChars="100" w:firstLine="240"/>
              <w:rPr>
                <w:i/>
                <w:iCs/>
              </w:rPr>
            </w:pPr>
            <w:r w:rsidRPr="00940A04">
              <w:t xml:space="preserve">Функция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 </w:t>
            </w:r>
            <w:proofErr w:type="spellStart"/>
            <w:r w:rsidRPr="00940A04">
              <w:t>cos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  <w:p w:rsidR="00F85BCB" w:rsidRPr="00940A04" w:rsidRDefault="00F85BCB" w:rsidP="00F85BCB">
            <w:pPr>
              <w:ind w:firstLineChars="100" w:firstLine="240"/>
            </w:pP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177919"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Default="00F85BCB" w:rsidP="00F85BCB">
            <w:r w:rsidRPr="00D60C99">
              <w:t xml:space="preserve">Основные свойства, график функции </w:t>
            </w:r>
            <w:proofErr w:type="spellStart"/>
            <w:r w:rsidRPr="00D60C99">
              <w:rPr>
                <w:i/>
                <w:iCs/>
              </w:rPr>
              <w:t>y</w:t>
            </w:r>
            <w:proofErr w:type="spellEnd"/>
            <w:r w:rsidRPr="00D60C99">
              <w:t> = </w:t>
            </w:r>
            <w:proofErr w:type="spellStart"/>
            <w:r w:rsidRPr="00940A04">
              <w:t>cos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Default="00F85BCB" w:rsidP="00F85BCB">
            <w:r w:rsidRPr="00881B90">
              <w:t xml:space="preserve">Строить график функции </w:t>
            </w:r>
            <w:proofErr w:type="spellStart"/>
            <w:r w:rsidRPr="00881B90">
              <w:rPr>
                <w:i/>
                <w:iCs/>
              </w:rPr>
              <w:t>y</w:t>
            </w:r>
            <w:proofErr w:type="spellEnd"/>
            <w:r w:rsidRPr="00881B90">
              <w:t> = </w:t>
            </w:r>
            <w:proofErr w:type="spellStart"/>
            <w:r w:rsidRPr="00940A04">
              <w:t>cos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  <w:r w:rsidRPr="00881B90">
              <w:rPr>
                <w:i/>
                <w:iCs/>
              </w:rPr>
              <w:t xml:space="preserve"> </w:t>
            </w:r>
            <w:proofErr w:type="spellStart"/>
            <w:r w:rsidRPr="00881B90">
              <w:rPr>
                <w:i/>
                <w:iCs/>
              </w:rPr>
              <w:t>x</w:t>
            </w:r>
            <w:proofErr w:type="spellEnd"/>
            <w:r w:rsidRPr="00881B90">
              <w:t xml:space="preserve"> и графики преобразованных функций </w:t>
            </w:r>
            <w:proofErr w:type="spellStart"/>
            <w:r w:rsidRPr="00881B90">
              <w:rPr>
                <w:i/>
                <w:iCs/>
              </w:rPr>
              <w:t>y</w:t>
            </w:r>
            <w:proofErr w:type="spellEnd"/>
            <w:r w:rsidRPr="00881B90">
              <w:t> = </w:t>
            </w:r>
            <w:proofErr w:type="spellStart"/>
            <w:r w:rsidRPr="00940A04">
              <w:t>cos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  <w:r w:rsidRPr="00881B90">
              <w:rPr>
                <w:i/>
                <w:iCs/>
              </w:rPr>
              <w:t xml:space="preserve"> +</w:t>
            </w:r>
            <w:r w:rsidRPr="00881B90">
              <w:rPr>
                <w:i/>
                <w:iCs/>
                <w:lang w:val="en-US"/>
              </w:rPr>
              <w:t>b</w:t>
            </w:r>
            <w:r w:rsidRPr="00881B90">
              <w:rPr>
                <w:i/>
                <w:iCs/>
              </w:rPr>
              <w:t xml:space="preserve">, </w:t>
            </w:r>
            <w:proofErr w:type="spellStart"/>
            <w:r w:rsidRPr="00881B90">
              <w:rPr>
                <w:i/>
                <w:iCs/>
              </w:rPr>
              <w:t>y</w:t>
            </w:r>
            <w:proofErr w:type="spellEnd"/>
            <w:r w:rsidRPr="00881B90">
              <w:t> =</w:t>
            </w:r>
            <w:r w:rsidRPr="00881B90">
              <w:rPr>
                <w:lang w:val="en-US"/>
              </w:rPr>
              <w:t>k</w:t>
            </w:r>
            <w:r w:rsidRPr="00881B90">
              <w:t> </w:t>
            </w:r>
            <w:proofErr w:type="spellStart"/>
            <w:r w:rsidRPr="00881B90">
              <w:t>s</w:t>
            </w:r>
            <w:proofErr w:type="spellEnd"/>
            <w:r w:rsidRPr="00940A04">
              <w:t xml:space="preserve"> </w:t>
            </w:r>
            <w:proofErr w:type="spellStart"/>
            <w:r w:rsidRPr="00940A04">
              <w:t>cos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  <w:r w:rsidRPr="00881B90">
              <w:rPr>
                <w:i/>
                <w:iCs/>
              </w:rPr>
              <w:t xml:space="preserve"> 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78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Функция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 </w:t>
            </w:r>
            <w:proofErr w:type="spellStart"/>
            <w:r w:rsidRPr="00940A04">
              <w:t>cos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177919"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Default="00F85BCB" w:rsidP="00F85BCB"/>
        </w:tc>
        <w:tc>
          <w:tcPr>
            <w:tcW w:w="1389" w:type="pct"/>
            <w:gridSpan w:val="2"/>
            <w:vMerge/>
            <w:vAlign w:val="center"/>
          </w:tcPr>
          <w:p w:rsidR="00F85BCB" w:rsidRDefault="00F85BCB" w:rsidP="00F85BCB"/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79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Default="00F85BCB" w:rsidP="00F85BCB">
            <w:pPr>
              <w:ind w:firstLineChars="100" w:firstLine="240"/>
              <w:rPr>
                <w:i/>
                <w:iCs/>
              </w:rPr>
            </w:pPr>
            <w:r w:rsidRPr="00940A04">
              <w:t xml:space="preserve">Функция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 </w:t>
            </w:r>
            <w:proofErr w:type="spellStart"/>
            <w:r w:rsidRPr="00940A04">
              <w:t>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  <w:p w:rsidR="00F85BCB" w:rsidRPr="00940A04" w:rsidRDefault="00F85BCB" w:rsidP="00F85BCB">
            <w:pPr>
              <w:ind w:firstLineChars="100" w:firstLine="240"/>
            </w:pPr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177919"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Default="00F85BCB" w:rsidP="00F85BCB">
            <w:r w:rsidRPr="00D60C99">
              <w:t xml:space="preserve">Основные свойства, график функции </w:t>
            </w:r>
            <w:proofErr w:type="spellStart"/>
            <w:r w:rsidRPr="00D60C99">
              <w:rPr>
                <w:i/>
                <w:iCs/>
              </w:rPr>
              <w:t>y</w:t>
            </w:r>
            <w:proofErr w:type="spellEnd"/>
            <w:r w:rsidRPr="00D60C99">
              <w:t> = </w:t>
            </w:r>
            <w:proofErr w:type="spellStart"/>
            <w:r w:rsidRPr="00940A04">
              <w:t>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Default="00F85BCB" w:rsidP="00F85BCB">
            <w:r w:rsidRPr="00881B90">
              <w:t xml:space="preserve">Строить график функции </w:t>
            </w:r>
            <w:proofErr w:type="spellStart"/>
            <w:r w:rsidRPr="00881B90">
              <w:rPr>
                <w:i/>
                <w:iCs/>
              </w:rPr>
              <w:t>y</w:t>
            </w:r>
            <w:proofErr w:type="spellEnd"/>
            <w:r w:rsidRPr="00881B90">
              <w:t> = </w:t>
            </w:r>
            <w:proofErr w:type="spellStart"/>
            <w:r w:rsidRPr="00940A04">
              <w:t>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  <w:r w:rsidRPr="00881B90">
              <w:t xml:space="preserve"> и графики преобразованных функций </w:t>
            </w:r>
            <w:proofErr w:type="spellStart"/>
            <w:r w:rsidRPr="00881B90">
              <w:rPr>
                <w:i/>
                <w:iCs/>
              </w:rPr>
              <w:t>y</w:t>
            </w:r>
            <w:proofErr w:type="spellEnd"/>
            <w:r w:rsidRPr="00881B90">
              <w:t> = </w:t>
            </w:r>
            <w:proofErr w:type="spellStart"/>
            <w:r w:rsidRPr="00940A04">
              <w:t>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  <w:r w:rsidRPr="00881B90">
              <w:rPr>
                <w:i/>
                <w:iCs/>
              </w:rPr>
              <w:t xml:space="preserve"> +</w:t>
            </w:r>
            <w:r w:rsidRPr="00881B90">
              <w:rPr>
                <w:i/>
                <w:iCs/>
                <w:lang w:val="en-US"/>
              </w:rPr>
              <w:t>b</w:t>
            </w:r>
            <w:r w:rsidRPr="00881B90">
              <w:rPr>
                <w:i/>
                <w:iCs/>
              </w:rPr>
              <w:t xml:space="preserve">, </w:t>
            </w:r>
            <w:proofErr w:type="spellStart"/>
            <w:r w:rsidRPr="00881B90">
              <w:rPr>
                <w:i/>
                <w:iCs/>
              </w:rPr>
              <w:t>y</w:t>
            </w:r>
            <w:proofErr w:type="spellEnd"/>
            <w:r w:rsidRPr="00881B90">
              <w:t> =</w:t>
            </w:r>
            <w:r w:rsidRPr="00881B90">
              <w:rPr>
                <w:lang w:val="en-US"/>
              </w:rPr>
              <w:t>k</w:t>
            </w:r>
            <w:r w:rsidRPr="00881B90">
              <w:t> </w:t>
            </w:r>
            <w:proofErr w:type="spellStart"/>
            <w:r w:rsidRPr="00940A04">
              <w:t>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741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80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Функция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 </w:t>
            </w:r>
            <w:proofErr w:type="spellStart"/>
            <w:r w:rsidRPr="00940A04">
              <w:t>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177919"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Default="00F85BCB" w:rsidP="00F85BCB"/>
        </w:tc>
        <w:tc>
          <w:tcPr>
            <w:tcW w:w="1389" w:type="pct"/>
            <w:gridSpan w:val="2"/>
            <w:vMerge/>
            <w:vAlign w:val="center"/>
          </w:tcPr>
          <w:p w:rsidR="00F85BCB" w:rsidRDefault="00F85BCB" w:rsidP="00F85BCB"/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1276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81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Функция </w:t>
            </w:r>
            <w:proofErr w:type="spellStart"/>
            <w:r w:rsidRPr="00940A04">
              <w:rPr>
                <w:i/>
                <w:iCs/>
              </w:rPr>
              <w:t>y</w:t>
            </w:r>
            <w:proofErr w:type="spellEnd"/>
            <w:r w:rsidRPr="00940A04">
              <w:t> = </w:t>
            </w:r>
            <w:proofErr w:type="spellStart"/>
            <w:r w:rsidRPr="00940A04">
              <w:t>ctg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334" w:type="pct"/>
            <w:vAlign w:val="center"/>
          </w:tcPr>
          <w:p w:rsidR="00F85BCB" w:rsidRDefault="00F85BCB" w:rsidP="00F85BCB">
            <w:r w:rsidRPr="00177919">
              <w:t>КУ</w:t>
            </w:r>
          </w:p>
        </w:tc>
        <w:tc>
          <w:tcPr>
            <w:tcW w:w="1202" w:type="pct"/>
            <w:vAlign w:val="center"/>
          </w:tcPr>
          <w:p w:rsidR="00F85BCB" w:rsidRDefault="00F85BCB" w:rsidP="00F85BCB">
            <w:r w:rsidRPr="00D60C99">
              <w:t xml:space="preserve">Основные свойства, график функции </w:t>
            </w:r>
            <w:proofErr w:type="spellStart"/>
            <w:r w:rsidRPr="00D60C99">
              <w:rPr>
                <w:i/>
                <w:iCs/>
              </w:rPr>
              <w:t>y</w:t>
            </w:r>
            <w:proofErr w:type="spellEnd"/>
            <w:r w:rsidRPr="00D60C99">
              <w:t> = </w:t>
            </w:r>
            <w:proofErr w:type="spellStart"/>
            <w:r w:rsidRPr="00940A04">
              <w:t>ctg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1389" w:type="pct"/>
            <w:gridSpan w:val="2"/>
            <w:vAlign w:val="center"/>
          </w:tcPr>
          <w:p w:rsidR="00F85BCB" w:rsidRDefault="00F85BCB" w:rsidP="00F85BCB">
            <w:r w:rsidRPr="00881B90">
              <w:t xml:space="preserve">Строить график функции </w:t>
            </w:r>
            <w:proofErr w:type="spellStart"/>
            <w:r w:rsidRPr="00881B90">
              <w:rPr>
                <w:i/>
                <w:iCs/>
              </w:rPr>
              <w:t>y</w:t>
            </w:r>
            <w:proofErr w:type="spellEnd"/>
            <w:r w:rsidRPr="00881B90">
              <w:t> = </w:t>
            </w:r>
            <w:proofErr w:type="spellStart"/>
            <w:r w:rsidRPr="00940A04">
              <w:t>ctg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  <w:r w:rsidRPr="00881B90">
              <w:t xml:space="preserve"> и графики преобразованных функций </w:t>
            </w:r>
            <w:proofErr w:type="spellStart"/>
            <w:r w:rsidRPr="00881B90">
              <w:rPr>
                <w:i/>
                <w:iCs/>
              </w:rPr>
              <w:t>y</w:t>
            </w:r>
            <w:proofErr w:type="spellEnd"/>
            <w:r w:rsidRPr="00881B90">
              <w:t> = </w:t>
            </w:r>
            <w:proofErr w:type="spellStart"/>
            <w:r w:rsidRPr="00940A04">
              <w:t>ctg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  <w:r w:rsidRPr="00881B90">
              <w:rPr>
                <w:i/>
                <w:iCs/>
              </w:rPr>
              <w:t xml:space="preserve"> +</w:t>
            </w:r>
            <w:r w:rsidRPr="00881B90">
              <w:rPr>
                <w:i/>
                <w:iCs/>
                <w:lang w:val="en-US"/>
              </w:rPr>
              <w:t>b</w:t>
            </w:r>
            <w:r w:rsidRPr="00881B90">
              <w:rPr>
                <w:i/>
                <w:iCs/>
              </w:rPr>
              <w:t xml:space="preserve">, </w:t>
            </w:r>
            <w:proofErr w:type="spellStart"/>
            <w:r w:rsidRPr="00881B90">
              <w:rPr>
                <w:i/>
                <w:iCs/>
              </w:rPr>
              <w:t>y</w:t>
            </w:r>
            <w:proofErr w:type="spellEnd"/>
            <w:r w:rsidRPr="00881B90">
              <w:t> =</w:t>
            </w:r>
            <w:r w:rsidRPr="00881B90">
              <w:rPr>
                <w:lang w:val="en-US"/>
              </w:rPr>
              <w:t>k</w:t>
            </w:r>
            <w:r w:rsidRPr="00881B90">
              <w:t> </w:t>
            </w:r>
            <w:proofErr w:type="spellStart"/>
            <w:r w:rsidRPr="00940A04">
              <w:t>ctg</w:t>
            </w:r>
            <w:proofErr w:type="spellEnd"/>
            <w:r w:rsidRPr="00940A04">
              <w:t> </w:t>
            </w:r>
            <w:proofErr w:type="spellStart"/>
            <w:r w:rsidRPr="00940A04">
              <w:rPr>
                <w:i/>
                <w:iCs/>
              </w:rPr>
              <w:t>x</w:t>
            </w:r>
            <w:proofErr w:type="spellEnd"/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82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154BE2" w:rsidRDefault="00F85BCB" w:rsidP="00F85BCB">
            <w:pPr>
              <w:ind w:firstLineChars="100" w:firstLine="241"/>
              <w:rPr>
                <w:b/>
                <w:bCs/>
              </w:rPr>
            </w:pPr>
            <w:r w:rsidRPr="00154BE2">
              <w:rPr>
                <w:b/>
                <w:bCs/>
              </w:rPr>
              <w:t>Контрольная работа №6 по теме «Тригонометрические функции числового аргумента»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КЗУ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 xml:space="preserve">Теоретический материал по теме </w:t>
            </w:r>
            <w:r w:rsidRPr="00C86A1F">
              <w:rPr>
                <w:bCs/>
              </w:rPr>
              <w:t>«Тригонометрические функции</w:t>
            </w:r>
            <w:r>
              <w:rPr>
                <w:bCs/>
              </w:rPr>
              <w:t xml:space="preserve"> числового аргумента</w:t>
            </w:r>
            <w:r w:rsidRPr="00C86A1F">
              <w:rPr>
                <w:bCs/>
              </w:rPr>
              <w:t>»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r>
              <w:t xml:space="preserve">Применять </w:t>
            </w:r>
            <w:proofErr w:type="gramStart"/>
            <w:r>
              <w:t>изученные</w:t>
            </w:r>
            <w:proofErr w:type="gramEnd"/>
            <w:r>
              <w:t xml:space="preserve"> ЗУ на практике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Default="00F85BCB" w:rsidP="00F85BCB">
            <w:pPr>
              <w:pStyle w:val="ae"/>
              <w:ind w:left="20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BCB" w:rsidRPr="00940A04" w:rsidRDefault="00F85BCB" w:rsidP="00F85BCB">
            <w:pPr>
              <w:pStyle w:val="ae"/>
              <w:ind w:left="201"/>
              <w:jc w:val="center"/>
              <w:rPr>
                <w:b/>
              </w:rPr>
            </w:pPr>
            <w:r w:rsidRPr="00940A04">
              <w:rPr>
                <w:rFonts w:ascii="Times New Roman" w:hAnsi="Times New Roman"/>
                <w:b/>
                <w:sz w:val="24"/>
                <w:szCs w:val="24"/>
              </w:rPr>
              <w:t>11.Тригонометрические уравнения и неравенства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940A04">
              <w:rPr>
                <w:b/>
              </w:rPr>
              <w:t>8</w:t>
            </w:r>
            <w:r>
              <w:rPr>
                <w:b/>
              </w:rPr>
              <w:t xml:space="preserve">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89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Простейшие тригонометрические уравнения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ИНМ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Понятие </w:t>
            </w:r>
            <w:r>
              <w:t>п</w:t>
            </w:r>
            <w:r w:rsidRPr="00940A04">
              <w:t>ростейш</w:t>
            </w:r>
            <w:r>
              <w:t>ее тригонометрическо</w:t>
            </w:r>
            <w:r w:rsidRPr="00940A04">
              <w:t>е уравнени</w:t>
            </w:r>
            <w:r>
              <w:t>е</w:t>
            </w:r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Решать </w:t>
            </w:r>
            <w:r>
              <w:t>п</w:t>
            </w:r>
            <w:r w:rsidRPr="00940A04">
              <w:t>ростейш</w:t>
            </w:r>
            <w:r>
              <w:t>ие тригонометрически</w:t>
            </w:r>
            <w:r w:rsidRPr="00940A04">
              <w:t>е уравнени</w:t>
            </w:r>
            <w:r>
              <w:t>я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84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Простейшие тригонометрические уравнения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ППИЗУ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Виды </w:t>
            </w:r>
            <w:r>
              <w:t>п</w:t>
            </w:r>
            <w:r w:rsidRPr="00940A04">
              <w:t>ростейши</w:t>
            </w:r>
            <w:r>
              <w:t>х</w:t>
            </w:r>
            <w:r w:rsidRPr="00940A04">
              <w:t xml:space="preserve"> тригонометрически</w:t>
            </w:r>
            <w:r>
              <w:t>х</w:t>
            </w:r>
            <w:r w:rsidRPr="00940A04">
              <w:t xml:space="preserve"> уравнени</w:t>
            </w:r>
            <w:r>
              <w:t>й и принципы их решения</w:t>
            </w:r>
          </w:p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85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Уравнения, сводящиеся к простейшим заменой неизвестного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Приемы решения тригонометрических уравнений</w:t>
            </w:r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Применять метод замены неизвестного при решении уравнений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86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Уравнения, сводящиеся к простейшим заменой неизвестного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87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Применение основных тригонометрических формул для решения уравнений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Основное тригонометрическое тождество; формулы сложения; приемы понижения кратности угла и понижения степени уравнения</w:t>
            </w:r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Применять основные тригонометрические формулы для решения уравнений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88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Применение основных </w:t>
            </w:r>
            <w:r w:rsidRPr="00940A04">
              <w:lastRenderedPageBreak/>
              <w:t>тригонометрических формул для решения уравнений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lastRenderedPageBreak/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lastRenderedPageBreak/>
              <w:t>89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Однородные уравнения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Какое уравнение называется однородным; приемы решения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Решать однородные тригонометрические уравнения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90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5E1BC9" w:rsidRDefault="00F85BCB" w:rsidP="00F85BCB">
            <w:pPr>
              <w:ind w:firstLineChars="100" w:firstLine="241"/>
              <w:rPr>
                <w:b/>
                <w:bCs/>
              </w:rPr>
            </w:pPr>
            <w:r w:rsidRPr="005E1BC9">
              <w:rPr>
                <w:b/>
                <w:bCs/>
              </w:rPr>
              <w:t>Контрольная работа №7 по теме «Тригонометрические уравнения и неравенства»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КЗУ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r>
              <w:t xml:space="preserve">Теоретический материал по теме </w:t>
            </w:r>
            <w:r w:rsidRPr="00C86A1F">
              <w:rPr>
                <w:bCs/>
              </w:rPr>
              <w:t xml:space="preserve">«Тригонометрические </w:t>
            </w:r>
            <w:r>
              <w:rPr>
                <w:bCs/>
              </w:rPr>
              <w:t>уравнения и неравенства</w:t>
            </w:r>
            <w:r w:rsidRPr="00C86A1F">
              <w:rPr>
                <w:bCs/>
              </w:rPr>
              <w:t>»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r>
              <w:t xml:space="preserve">Применять </w:t>
            </w:r>
            <w:proofErr w:type="gramStart"/>
            <w:r>
              <w:t>изученные</w:t>
            </w:r>
            <w:proofErr w:type="gramEnd"/>
            <w:r>
              <w:t xml:space="preserve"> ЗУ на практике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Pr="00A25895" w:rsidRDefault="00F85BCB" w:rsidP="00F85BCB">
            <w:pPr>
              <w:pStyle w:val="ae"/>
              <w:ind w:left="56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85BCB" w:rsidRPr="00F85BCB" w:rsidRDefault="00F85BCB" w:rsidP="00F85BCB">
            <w:pPr>
              <w:pStyle w:val="ae"/>
              <w:numPr>
                <w:ilvl w:val="0"/>
                <w:numId w:val="18"/>
              </w:numPr>
              <w:jc w:val="center"/>
              <w:rPr>
                <w:b/>
                <w:sz w:val="24"/>
                <w:szCs w:val="24"/>
              </w:rPr>
            </w:pPr>
            <w:r w:rsidRPr="00A25895">
              <w:rPr>
                <w:rFonts w:ascii="Times New Roman" w:hAnsi="Times New Roman"/>
                <w:b/>
                <w:sz w:val="24"/>
                <w:szCs w:val="24"/>
              </w:rPr>
              <w:t>Элементы теории вероятностей      4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91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Понятия вероятности события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ИНМ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 w:rsidRPr="00940A04">
              <w:t>Понятия вероятност</w:t>
            </w:r>
            <w:r>
              <w:t>ь</w:t>
            </w:r>
            <w:r w:rsidRPr="00940A04">
              <w:t xml:space="preserve"> событи</w:t>
            </w:r>
            <w:r>
              <w:t>й; единственно возможные, равновозможные, достоверные, возможные, невозможные события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A25895" w:rsidRDefault="00F85BCB" w:rsidP="00F85BCB">
            <w:pPr>
              <w:rPr>
                <w:color w:val="000000"/>
              </w:rPr>
            </w:pPr>
            <w:r w:rsidRPr="00A25895">
              <w:rPr>
                <w:color w:val="000000"/>
              </w:rPr>
              <w:t>Анализировать, определять тип события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92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Понятия вероятности события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Способы решения вероятностных задач</w:t>
            </w:r>
          </w:p>
        </w:tc>
        <w:tc>
          <w:tcPr>
            <w:tcW w:w="1389" w:type="pct"/>
            <w:gridSpan w:val="2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Определять вероятность событий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93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Свойства вероятностей событий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Понятия сумма событий, противоположные события, независимость событий, геометрическая вероятность, свойства, теорему </w:t>
            </w:r>
            <w:proofErr w:type="spellStart"/>
            <w:r>
              <w:rPr>
                <w:color w:val="000000"/>
              </w:rPr>
              <w:t>Бернули</w:t>
            </w:r>
            <w:proofErr w:type="spellEnd"/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Применять </w:t>
            </w:r>
            <w:proofErr w:type="gramStart"/>
            <w:r>
              <w:rPr>
                <w:color w:val="000000"/>
              </w:rPr>
              <w:t>изученные</w:t>
            </w:r>
            <w:proofErr w:type="gramEnd"/>
            <w:r>
              <w:rPr>
                <w:color w:val="000000"/>
              </w:rPr>
              <w:t xml:space="preserve"> ЗУ на практике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94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Свойства вероятностей событий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85BCB" w:rsidRPr="00A25895" w:rsidRDefault="00F85BCB" w:rsidP="00F85BCB">
            <w:pPr>
              <w:ind w:left="201"/>
              <w:rPr>
                <w:b/>
              </w:rPr>
            </w:pPr>
          </w:p>
          <w:p w:rsidR="00F85BCB" w:rsidRPr="00F85BCB" w:rsidRDefault="00F85BCB" w:rsidP="00F85BCB">
            <w:pPr>
              <w:pStyle w:val="ae"/>
              <w:numPr>
                <w:ilvl w:val="0"/>
                <w:numId w:val="18"/>
              </w:numPr>
              <w:jc w:val="center"/>
              <w:rPr>
                <w:b/>
              </w:rPr>
            </w:pPr>
            <w:r w:rsidRPr="00A25895">
              <w:rPr>
                <w:rFonts w:ascii="Times New Roman" w:hAnsi="Times New Roman"/>
                <w:b/>
                <w:sz w:val="24"/>
                <w:szCs w:val="24"/>
              </w:rPr>
              <w:t>Повторение курса алгебры и математического анализа за 10 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A25895">
              <w:rPr>
                <w:b/>
              </w:rPr>
              <w:t>8 часов</w:t>
            </w: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95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Линейные и квадратные уравнения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Изученный материал за курс 10 класса</w:t>
            </w:r>
          </w:p>
          <w:p w:rsidR="00F85BCB" w:rsidRPr="00940A04" w:rsidRDefault="00F85BCB" w:rsidP="00F85BCB">
            <w:pPr>
              <w:rPr>
                <w:color w:val="000000"/>
              </w:rPr>
            </w:pPr>
            <w:r>
              <w:t>Систематизация знаний</w:t>
            </w:r>
          </w:p>
        </w:tc>
        <w:tc>
          <w:tcPr>
            <w:tcW w:w="1389" w:type="pct"/>
            <w:gridSpan w:val="2"/>
            <w:vMerge w:val="restar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  <w:r>
              <w:rPr>
                <w:color w:val="000000"/>
              </w:rPr>
              <w:t>Решать рациональные, показательные, логарифмические и тригонометрические уравнения и неравенства различными способами</w:t>
            </w:r>
          </w:p>
          <w:p w:rsidR="00F85BCB" w:rsidRPr="00940A04" w:rsidRDefault="00F85BCB" w:rsidP="00F85BCB">
            <w:pPr>
              <w:rPr>
                <w:color w:val="000000"/>
              </w:rPr>
            </w:pPr>
            <w:r>
              <w:t>Применять ЗУ  на практике</w:t>
            </w: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96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Рациональные уравнения</w:t>
            </w:r>
            <w:r>
              <w:t xml:space="preserve"> и неравенства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97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Default="00F85BCB" w:rsidP="00F85BCB">
            <w:pPr>
              <w:ind w:firstLineChars="100" w:firstLine="240"/>
            </w:pPr>
            <w:r>
              <w:t>Степень и логарифмы</w:t>
            </w:r>
          </w:p>
          <w:p w:rsidR="00F85BCB" w:rsidRPr="00940A04" w:rsidRDefault="00F85BCB" w:rsidP="00F85BCB">
            <w:pPr>
              <w:ind w:firstLineChars="100" w:firstLine="240"/>
            </w:pP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/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/>
        </w:tc>
        <w:tc>
          <w:tcPr>
            <w:tcW w:w="220" w:type="pct"/>
            <w:vAlign w:val="center"/>
          </w:tcPr>
          <w:p w:rsidR="00F85BCB" w:rsidRPr="00940A04" w:rsidRDefault="00F85BCB" w:rsidP="00F85BCB"/>
        </w:tc>
        <w:tc>
          <w:tcPr>
            <w:tcW w:w="247" w:type="pct"/>
            <w:vAlign w:val="center"/>
          </w:tcPr>
          <w:p w:rsidR="00F85BCB" w:rsidRPr="00940A04" w:rsidRDefault="00F85BCB" w:rsidP="00F85BCB"/>
        </w:tc>
        <w:tc>
          <w:tcPr>
            <w:tcW w:w="411" w:type="pct"/>
            <w:vAlign w:val="center"/>
          </w:tcPr>
          <w:p w:rsidR="00F85BCB" w:rsidRPr="00940A04" w:rsidRDefault="00F85BCB" w:rsidP="00F85BCB"/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jc w:val="center"/>
            </w:pPr>
            <w:r>
              <w:t>98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Default="00F85BCB" w:rsidP="00F85BCB">
            <w:pPr>
              <w:ind w:firstLineChars="100" w:firstLine="240"/>
            </w:pPr>
            <w:r w:rsidRPr="00940A04">
              <w:t>Решение неравенств</w:t>
            </w:r>
          </w:p>
          <w:p w:rsidR="00F85BCB" w:rsidRPr="00940A04" w:rsidRDefault="00F85BCB" w:rsidP="00F85BCB">
            <w:pPr>
              <w:ind w:firstLineChars="100" w:firstLine="240"/>
            </w:pP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left="-142" w:right="-72"/>
              <w:jc w:val="center"/>
            </w:pPr>
            <w:r>
              <w:t>99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>Логарифмические и показательные уравнения</w:t>
            </w:r>
            <w:r>
              <w:t xml:space="preserve"> и </w:t>
            </w:r>
            <w:r>
              <w:lastRenderedPageBreak/>
              <w:t>неравенства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lastRenderedPageBreak/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left="-142" w:right="-72"/>
              <w:jc w:val="center"/>
            </w:pPr>
            <w:r>
              <w:lastRenderedPageBreak/>
              <w:t>100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940A04" w:rsidRDefault="00F85BCB" w:rsidP="00F85BCB">
            <w:pPr>
              <w:ind w:firstLineChars="100" w:firstLine="240"/>
            </w:pPr>
            <w:r w:rsidRPr="00940A04">
              <w:t xml:space="preserve">Тригонометрические </w:t>
            </w:r>
            <w:r>
              <w:t>выражения</w:t>
            </w:r>
          </w:p>
        </w:tc>
        <w:tc>
          <w:tcPr>
            <w:tcW w:w="334" w:type="pct"/>
            <w:vAlign w:val="center"/>
          </w:tcPr>
          <w:p w:rsidR="00F85BCB" w:rsidRPr="00940A04" w:rsidRDefault="00F85BCB" w:rsidP="00F85BCB">
            <w:r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1389" w:type="pct"/>
            <w:gridSpan w:val="2"/>
            <w:vMerge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hideMark/>
          </w:tcPr>
          <w:p w:rsidR="00F85BCB" w:rsidRDefault="00F85BCB" w:rsidP="00F85BCB">
            <w:pPr>
              <w:ind w:left="-142" w:right="-72"/>
              <w:jc w:val="center"/>
            </w:pPr>
            <w:r>
              <w:t>101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Pr="00EA056A" w:rsidRDefault="00F85BCB" w:rsidP="00F85BCB">
            <w:pPr>
              <w:rPr>
                <w:b/>
              </w:rPr>
            </w:pPr>
            <w:r w:rsidRPr="00EA056A">
              <w:rPr>
                <w:b/>
              </w:rPr>
              <w:t xml:space="preserve">Контрольная работа №8 (итоговая) 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>
              <w:t>КЗУ</w:t>
            </w:r>
          </w:p>
        </w:tc>
        <w:tc>
          <w:tcPr>
            <w:tcW w:w="1202" w:type="pct"/>
            <w:vMerge/>
            <w:vAlign w:val="center"/>
          </w:tcPr>
          <w:p w:rsidR="00F85BCB" w:rsidRDefault="00F85BCB" w:rsidP="00F85BCB"/>
        </w:tc>
        <w:tc>
          <w:tcPr>
            <w:tcW w:w="1389" w:type="pct"/>
            <w:gridSpan w:val="2"/>
            <w:vMerge/>
            <w:vAlign w:val="center"/>
          </w:tcPr>
          <w:p w:rsidR="00F85BCB" w:rsidRDefault="00F85BCB" w:rsidP="00F85BCB"/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hideMark/>
          </w:tcPr>
          <w:p w:rsidR="00F85BCB" w:rsidRDefault="00F85BCB" w:rsidP="00F85BCB">
            <w:pPr>
              <w:ind w:left="-142" w:right="-72"/>
            </w:pPr>
            <w:r>
              <w:t>102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Default="00F85BCB" w:rsidP="00F85BCB">
            <w:r>
              <w:t>Повторение изученного материала за курс 10 класса</w:t>
            </w:r>
          </w:p>
        </w:tc>
        <w:tc>
          <w:tcPr>
            <w:tcW w:w="334" w:type="pct"/>
            <w:vAlign w:val="center"/>
          </w:tcPr>
          <w:p w:rsidR="00F85BCB" w:rsidRDefault="00F85BCB" w:rsidP="00F85BCB">
            <w:r>
              <w:t>КУ</w:t>
            </w:r>
          </w:p>
        </w:tc>
        <w:tc>
          <w:tcPr>
            <w:tcW w:w="1202" w:type="pct"/>
            <w:vMerge/>
            <w:vAlign w:val="center"/>
          </w:tcPr>
          <w:p w:rsidR="00F85BCB" w:rsidRDefault="00F85BCB" w:rsidP="00F85BCB"/>
        </w:tc>
        <w:tc>
          <w:tcPr>
            <w:tcW w:w="1389" w:type="pct"/>
            <w:gridSpan w:val="2"/>
            <w:vMerge/>
            <w:vAlign w:val="center"/>
          </w:tcPr>
          <w:p w:rsidR="00F85BCB" w:rsidRDefault="00F85BCB" w:rsidP="00F85BCB"/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  <w:tr w:rsidR="00F85BCB" w:rsidRPr="00940A04" w:rsidTr="00F85BCB">
        <w:trPr>
          <w:trHeight w:val="20"/>
        </w:trPr>
        <w:tc>
          <w:tcPr>
            <w:tcW w:w="187" w:type="pct"/>
            <w:shd w:val="clear" w:color="auto" w:fill="auto"/>
            <w:hideMark/>
          </w:tcPr>
          <w:p w:rsidR="00F85BCB" w:rsidRDefault="00F85BCB" w:rsidP="00F85BCB">
            <w:pPr>
              <w:ind w:left="-142" w:right="-72"/>
            </w:pPr>
            <w:r>
              <w:t>103-105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F85BCB" w:rsidRDefault="00F85BCB" w:rsidP="00F85BCB">
            <w:r>
              <w:t xml:space="preserve">Резерв </w:t>
            </w:r>
          </w:p>
        </w:tc>
        <w:tc>
          <w:tcPr>
            <w:tcW w:w="334" w:type="pct"/>
            <w:vAlign w:val="center"/>
          </w:tcPr>
          <w:p w:rsidR="00F85BCB" w:rsidRDefault="00F85BCB" w:rsidP="00F85BCB"/>
        </w:tc>
        <w:tc>
          <w:tcPr>
            <w:tcW w:w="1202" w:type="pct"/>
            <w:vAlign w:val="center"/>
          </w:tcPr>
          <w:p w:rsidR="00F85BCB" w:rsidRDefault="00F85BCB" w:rsidP="00F85BCB"/>
        </w:tc>
        <w:tc>
          <w:tcPr>
            <w:tcW w:w="1389" w:type="pct"/>
            <w:gridSpan w:val="2"/>
            <w:vAlign w:val="center"/>
          </w:tcPr>
          <w:p w:rsidR="00F85BCB" w:rsidRDefault="00F85BCB" w:rsidP="00F85BCB"/>
        </w:tc>
        <w:tc>
          <w:tcPr>
            <w:tcW w:w="220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247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  <w:tc>
          <w:tcPr>
            <w:tcW w:w="411" w:type="pct"/>
            <w:vAlign w:val="center"/>
          </w:tcPr>
          <w:p w:rsidR="00F85BCB" w:rsidRPr="00940A04" w:rsidRDefault="00F85BCB" w:rsidP="00F85BCB">
            <w:pPr>
              <w:rPr>
                <w:color w:val="000000"/>
              </w:rPr>
            </w:pPr>
          </w:p>
        </w:tc>
      </w:tr>
    </w:tbl>
    <w:p w:rsidR="00F85BCB" w:rsidRDefault="00F85BCB" w:rsidP="00F85BCB">
      <w:pPr>
        <w:ind w:firstLine="709"/>
        <w:rPr>
          <w:b/>
        </w:rPr>
      </w:pPr>
    </w:p>
    <w:p w:rsidR="00F85BCB" w:rsidRPr="00B26AFB" w:rsidRDefault="00F85BCB" w:rsidP="00B26AFB">
      <w:pPr>
        <w:pStyle w:val="1"/>
        <w:spacing w:before="0" w:after="0"/>
        <w:jc w:val="center"/>
        <w:rPr>
          <w:rFonts w:ascii="Times New Roman" w:hAnsi="Times New Roman"/>
          <w:color w:val="FFFFFF"/>
          <w:sz w:val="24"/>
          <w:szCs w:val="24"/>
          <w:u w:val="single"/>
        </w:rPr>
      </w:pPr>
      <w:r w:rsidRPr="00B26AFB">
        <w:rPr>
          <w:rFonts w:ascii="Times New Roman" w:hAnsi="Times New Roman"/>
          <w:sz w:val="24"/>
          <w:szCs w:val="24"/>
          <w:u w:val="single"/>
        </w:rPr>
        <w:t>Оценка письменных контрольных работ обучающихся по математике.</w:t>
      </w:r>
    </w:p>
    <w:p w:rsidR="00F85BCB" w:rsidRPr="00B26AFB" w:rsidRDefault="00F85BCB" w:rsidP="00B26AFB">
      <w:pPr>
        <w:pStyle w:val="a3"/>
        <w:jc w:val="center"/>
        <w:rPr>
          <w:color w:val="000000"/>
          <w:sz w:val="24"/>
          <w:szCs w:val="24"/>
        </w:rPr>
      </w:pPr>
      <w:r w:rsidRPr="00B26AFB">
        <w:rPr>
          <w:color w:val="000000"/>
          <w:sz w:val="24"/>
          <w:szCs w:val="24"/>
        </w:rPr>
        <w:t> </w:t>
      </w:r>
    </w:p>
    <w:p w:rsidR="00F85BCB" w:rsidRPr="00B26AFB" w:rsidRDefault="00F85BCB" w:rsidP="00B26AFB">
      <w:pPr>
        <w:pStyle w:val="af"/>
        <w:spacing w:before="0" w:beforeAutospacing="0" w:after="0" w:afterAutospacing="0"/>
        <w:rPr>
          <w:b/>
          <w:color w:val="000000"/>
        </w:rPr>
      </w:pPr>
      <w:r w:rsidRPr="00B26AFB">
        <w:rPr>
          <w:b/>
          <w:bCs/>
          <w:iCs/>
          <w:color w:val="000000"/>
        </w:rPr>
        <w:t>Ответ оценивается отметкой «5», если:</w:t>
      </w:r>
    </w:p>
    <w:p w:rsidR="00F85BCB" w:rsidRPr="00B26AFB" w:rsidRDefault="00F85BCB" w:rsidP="00B26AFB">
      <w:pPr>
        <w:pStyle w:val="af"/>
        <w:numPr>
          <w:ilvl w:val="0"/>
          <w:numId w:val="13"/>
        </w:numPr>
        <w:spacing w:before="0" w:beforeAutospacing="0" w:after="0" w:afterAutospacing="0"/>
        <w:rPr>
          <w:color w:val="000000"/>
        </w:rPr>
      </w:pPr>
      <w:r w:rsidRPr="00B26AFB">
        <w:rPr>
          <w:color w:val="000000"/>
        </w:rPr>
        <w:t xml:space="preserve">работа выполнена полностью; в </w:t>
      </w:r>
      <w:proofErr w:type="gramStart"/>
      <w:r w:rsidRPr="00B26AFB">
        <w:rPr>
          <w:color w:val="000000"/>
        </w:rPr>
        <w:t>логических рассуждениях</w:t>
      </w:r>
      <w:proofErr w:type="gramEnd"/>
      <w:r w:rsidRPr="00B26AFB">
        <w:rPr>
          <w:color w:val="000000"/>
        </w:rPr>
        <w:t xml:space="preserve"> и обосновании решения нет пробелов и ошибок;</w:t>
      </w:r>
    </w:p>
    <w:p w:rsidR="00F85BCB" w:rsidRDefault="00F85BCB" w:rsidP="00B26AFB">
      <w:pPr>
        <w:pStyle w:val="af"/>
        <w:numPr>
          <w:ilvl w:val="0"/>
          <w:numId w:val="13"/>
        </w:numPr>
        <w:spacing w:before="0" w:beforeAutospacing="0" w:after="0" w:afterAutospacing="0"/>
        <w:rPr>
          <w:color w:val="000000"/>
        </w:rPr>
      </w:pPr>
      <w:r w:rsidRPr="00B26AFB">
        <w:rPr>
          <w:color w:val="000000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B26AFB" w:rsidRPr="00B26AFB" w:rsidRDefault="00B26AFB" w:rsidP="00B26AFB">
      <w:pPr>
        <w:pStyle w:val="af"/>
        <w:spacing w:before="0" w:beforeAutospacing="0" w:after="0" w:afterAutospacing="0"/>
        <w:rPr>
          <w:color w:val="000000"/>
        </w:rPr>
      </w:pPr>
    </w:p>
    <w:p w:rsidR="00F85BCB" w:rsidRPr="00B26AFB" w:rsidRDefault="00F85BCB" w:rsidP="00B26AFB">
      <w:pPr>
        <w:pStyle w:val="a7"/>
        <w:rPr>
          <w:color w:val="000000"/>
          <w:szCs w:val="24"/>
        </w:rPr>
      </w:pPr>
      <w:r w:rsidRPr="00B26AFB">
        <w:rPr>
          <w:color w:val="000000"/>
          <w:szCs w:val="24"/>
        </w:rPr>
        <w:t>Отметка «4» ставится в следующих случаях:</w:t>
      </w:r>
    </w:p>
    <w:p w:rsidR="00F85BCB" w:rsidRPr="00B26AFB" w:rsidRDefault="00F85BCB" w:rsidP="00B26AFB">
      <w:pPr>
        <w:pStyle w:val="a7"/>
        <w:numPr>
          <w:ilvl w:val="0"/>
          <w:numId w:val="14"/>
        </w:numPr>
        <w:ind w:hanging="720"/>
        <w:rPr>
          <w:b w:val="0"/>
          <w:color w:val="000000"/>
          <w:szCs w:val="24"/>
        </w:rPr>
      </w:pPr>
      <w:r w:rsidRPr="00B26AFB">
        <w:rPr>
          <w:b w:val="0"/>
          <w:color w:val="000000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F85BCB" w:rsidRPr="00B26AFB" w:rsidRDefault="00F85BCB" w:rsidP="00B26AFB">
      <w:pPr>
        <w:pStyle w:val="a7"/>
        <w:numPr>
          <w:ilvl w:val="0"/>
          <w:numId w:val="14"/>
        </w:numPr>
        <w:ind w:hanging="720"/>
        <w:rPr>
          <w:b w:val="0"/>
          <w:color w:val="000000"/>
          <w:szCs w:val="24"/>
        </w:rPr>
      </w:pPr>
      <w:r w:rsidRPr="00B26AFB">
        <w:rPr>
          <w:b w:val="0"/>
          <w:color w:val="000000"/>
          <w:szCs w:val="24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F85BCB" w:rsidRPr="00B26AFB" w:rsidRDefault="00F85BCB" w:rsidP="00B26AFB">
      <w:pPr>
        <w:pStyle w:val="a7"/>
        <w:rPr>
          <w:b w:val="0"/>
          <w:color w:val="000000"/>
          <w:szCs w:val="24"/>
        </w:rPr>
      </w:pPr>
    </w:p>
    <w:p w:rsidR="00F85BCB" w:rsidRPr="00B26AFB" w:rsidRDefault="00F85BCB" w:rsidP="00B26AFB">
      <w:pPr>
        <w:pStyle w:val="a7"/>
        <w:rPr>
          <w:color w:val="000000"/>
          <w:szCs w:val="24"/>
        </w:rPr>
      </w:pPr>
      <w:r w:rsidRPr="00B26AFB">
        <w:rPr>
          <w:color w:val="000000"/>
          <w:szCs w:val="24"/>
        </w:rPr>
        <w:t>Отметка «3» ставится, если:</w:t>
      </w:r>
    </w:p>
    <w:p w:rsidR="00F85BCB" w:rsidRPr="00B26AFB" w:rsidRDefault="00F85BCB" w:rsidP="00B26AFB">
      <w:pPr>
        <w:pStyle w:val="a7"/>
        <w:numPr>
          <w:ilvl w:val="0"/>
          <w:numId w:val="15"/>
        </w:numPr>
        <w:ind w:hanging="720"/>
        <w:rPr>
          <w:b w:val="0"/>
          <w:color w:val="000000"/>
          <w:szCs w:val="24"/>
        </w:rPr>
      </w:pPr>
      <w:r w:rsidRPr="00B26AFB">
        <w:rPr>
          <w:b w:val="0"/>
          <w:color w:val="000000"/>
          <w:szCs w:val="24"/>
        </w:rPr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B26AFB">
        <w:rPr>
          <w:b w:val="0"/>
          <w:color w:val="000000"/>
          <w:szCs w:val="24"/>
        </w:rPr>
        <w:t>обучающийся</w:t>
      </w:r>
      <w:proofErr w:type="gramEnd"/>
      <w:r w:rsidRPr="00B26AFB">
        <w:rPr>
          <w:b w:val="0"/>
          <w:color w:val="000000"/>
          <w:szCs w:val="24"/>
        </w:rPr>
        <w:t xml:space="preserve"> обладает обязательными умениями по проверяемой теме.</w:t>
      </w:r>
    </w:p>
    <w:p w:rsidR="00F85BCB" w:rsidRPr="00B26AFB" w:rsidRDefault="00F85BCB" w:rsidP="00B26AFB">
      <w:pPr>
        <w:pStyle w:val="a7"/>
        <w:rPr>
          <w:b w:val="0"/>
          <w:color w:val="000000"/>
          <w:szCs w:val="24"/>
        </w:rPr>
      </w:pPr>
    </w:p>
    <w:p w:rsidR="00F85BCB" w:rsidRPr="00B26AFB" w:rsidRDefault="00F85BCB" w:rsidP="00B26AFB">
      <w:pPr>
        <w:pStyle w:val="a7"/>
        <w:rPr>
          <w:color w:val="000000"/>
          <w:szCs w:val="24"/>
        </w:rPr>
      </w:pPr>
      <w:r w:rsidRPr="00B26AFB">
        <w:rPr>
          <w:color w:val="000000"/>
          <w:szCs w:val="24"/>
        </w:rPr>
        <w:t>Отметка «2» ставится, если:</w:t>
      </w:r>
    </w:p>
    <w:p w:rsidR="00F85BCB" w:rsidRPr="00B26AFB" w:rsidRDefault="00F85BCB" w:rsidP="00B26AFB">
      <w:pPr>
        <w:pStyle w:val="a7"/>
        <w:numPr>
          <w:ilvl w:val="0"/>
          <w:numId w:val="16"/>
        </w:numPr>
        <w:ind w:hanging="720"/>
        <w:rPr>
          <w:b w:val="0"/>
          <w:color w:val="000000"/>
          <w:szCs w:val="24"/>
        </w:rPr>
      </w:pPr>
      <w:r w:rsidRPr="00B26AFB">
        <w:rPr>
          <w:b w:val="0"/>
          <w:color w:val="000000"/>
          <w:szCs w:val="24"/>
        </w:rPr>
        <w:t xml:space="preserve">допущены существенные ошибки, показавшие, что </w:t>
      </w:r>
      <w:proofErr w:type="gramStart"/>
      <w:r w:rsidRPr="00B26AFB">
        <w:rPr>
          <w:b w:val="0"/>
          <w:color w:val="000000"/>
          <w:szCs w:val="24"/>
        </w:rPr>
        <w:t>обучающийся</w:t>
      </w:r>
      <w:proofErr w:type="gramEnd"/>
      <w:r w:rsidRPr="00B26AFB">
        <w:rPr>
          <w:b w:val="0"/>
          <w:color w:val="000000"/>
          <w:szCs w:val="24"/>
        </w:rPr>
        <w:t xml:space="preserve"> не обладает обязательными умениями по данной теме в полной мере.</w:t>
      </w:r>
    </w:p>
    <w:p w:rsidR="00F85BCB" w:rsidRPr="00B26AFB" w:rsidRDefault="00F85BCB" w:rsidP="00B26AFB">
      <w:pPr>
        <w:pStyle w:val="a7"/>
        <w:rPr>
          <w:b w:val="0"/>
          <w:color w:val="000000"/>
          <w:szCs w:val="24"/>
        </w:rPr>
      </w:pPr>
    </w:p>
    <w:p w:rsidR="00F85BCB" w:rsidRPr="00B26AFB" w:rsidRDefault="00F85BCB" w:rsidP="00B26AFB">
      <w:pPr>
        <w:pStyle w:val="a7"/>
        <w:rPr>
          <w:color w:val="000000"/>
          <w:szCs w:val="24"/>
        </w:rPr>
      </w:pPr>
      <w:r w:rsidRPr="00B26AFB">
        <w:rPr>
          <w:color w:val="000000"/>
          <w:szCs w:val="24"/>
        </w:rPr>
        <w:t>Отметка «1» ставится, если:</w:t>
      </w:r>
    </w:p>
    <w:p w:rsidR="00F85BCB" w:rsidRPr="00B26AFB" w:rsidRDefault="00F85BCB" w:rsidP="00B26AFB">
      <w:pPr>
        <w:pStyle w:val="a7"/>
        <w:numPr>
          <w:ilvl w:val="0"/>
          <w:numId w:val="17"/>
        </w:numPr>
        <w:ind w:hanging="720"/>
        <w:rPr>
          <w:b w:val="0"/>
          <w:color w:val="000000"/>
          <w:szCs w:val="24"/>
        </w:rPr>
      </w:pPr>
      <w:r w:rsidRPr="00B26AFB">
        <w:rPr>
          <w:b w:val="0"/>
          <w:color w:val="000000"/>
          <w:szCs w:val="24"/>
        </w:rPr>
        <w:t xml:space="preserve">работа показала полное отсутствие у </w:t>
      </w:r>
      <w:proofErr w:type="gramStart"/>
      <w:r w:rsidRPr="00B26AFB">
        <w:rPr>
          <w:b w:val="0"/>
          <w:color w:val="000000"/>
          <w:szCs w:val="24"/>
        </w:rPr>
        <w:t>обучающегося</w:t>
      </w:r>
      <w:proofErr w:type="gramEnd"/>
      <w:r w:rsidRPr="00B26AFB">
        <w:rPr>
          <w:b w:val="0"/>
          <w:color w:val="000000"/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F85BCB" w:rsidRDefault="00F85BCB" w:rsidP="00B26AFB">
      <w:pPr>
        <w:rPr>
          <w:b/>
          <w:sz w:val="28"/>
          <w:szCs w:val="28"/>
        </w:rPr>
      </w:pPr>
      <w:r w:rsidRPr="00B26AFB">
        <w:br w:type="page"/>
      </w:r>
      <w:r w:rsidRPr="00BC31A4">
        <w:rPr>
          <w:b/>
        </w:rPr>
        <w:lastRenderedPageBreak/>
        <w:t>П</w:t>
      </w:r>
      <w:r w:rsidRPr="00BC31A4">
        <w:rPr>
          <w:b/>
          <w:sz w:val="28"/>
          <w:szCs w:val="28"/>
        </w:rPr>
        <w:t>еречень программно-методического обеспечения</w:t>
      </w:r>
      <w:r>
        <w:rPr>
          <w:b/>
          <w:sz w:val="28"/>
          <w:szCs w:val="28"/>
        </w:rPr>
        <w:t>:</w:t>
      </w:r>
    </w:p>
    <w:p w:rsidR="00F85BCB" w:rsidRDefault="00F85BCB" w:rsidP="00F85BCB">
      <w:pPr>
        <w:rPr>
          <w:b/>
          <w:sz w:val="28"/>
          <w:szCs w:val="28"/>
        </w:rPr>
      </w:pPr>
    </w:p>
    <w:p w:rsidR="00F85BCB" w:rsidRPr="00BC31A4" w:rsidRDefault="00F85BCB" w:rsidP="00F85BCB">
      <w:pPr>
        <w:rPr>
          <w:b/>
          <w:sz w:val="28"/>
          <w:szCs w:val="28"/>
        </w:rPr>
      </w:pPr>
    </w:p>
    <w:p w:rsidR="00F85BCB" w:rsidRPr="00F85BCB" w:rsidRDefault="00F85BCB" w:rsidP="00F85BCB">
      <w:pPr>
        <w:jc w:val="center"/>
        <w:rPr>
          <w:b/>
        </w:rPr>
      </w:pPr>
      <w:r w:rsidRPr="00F85BCB">
        <w:rPr>
          <w:b/>
        </w:rPr>
        <w:t>список литературы (основной и дополнительной)</w:t>
      </w:r>
    </w:p>
    <w:p w:rsidR="00F85BCB" w:rsidRPr="00BC31A4" w:rsidRDefault="00F85BCB" w:rsidP="00F85BCB">
      <w:pPr>
        <w:ind w:left="1429"/>
        <w:rPr>
          <w:b/>
        </w:rPr>
      </w:pPr>
    </w:p>
    <w:p w:rsidR="00F85BCB" w:rsidRDefault="00F85BCB" w:rsidP="00F85BCB"/>
    <w:p w:rsidR="00F85BCB" w:rsidRDefault="00F85BCB" w:rsidP="00F85BCB">
      <w:pPr>
        <w:ind w:firstLine="709"/>
        <w:jc w:val="center"/>
        <w:rPr>
          <w:b/>
        </w:rPr>
      </w:pPr>
      <w:r w:rsidRPr="00BC31A4">
        <w:rPr>
          <w:b/>
        </w:rPr>
        <w:t>Литература для учителя:</w:t>
      </w:r>
    </w:p>
    <w:p w:rsidR="00F85BCB" w:rsidRPr="00BC31A4" w:rsidRDefault="00F85BCB" w:rsidP="00F85BCB">
      <w:pPr>
        <w:ind w:firstLine="709"/>
        <w:jc w:val="center"/>
        <w:rPr>
          <w:b/>
        </w:rPr>
      </w:pPr>
    </w:p>
    <w:p w:rsidR="00F85BCB" w:rsidRPr="00BC31A4" w:rsidRDefault="00F85BCB" w:rsidP="00F85BCB">
      <w:pPr>
        <w:pStyle w:val="ae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BC31A4">
        <w:rPr>
          <w:rFonts w:ascii="Times New Roman" w:hAnsi="Times New Roman"/>
          <w:sz w:val="24"/>
          <w:szCs w:val="24"/>
        </w:rPr>
        <w:t xml:space="preserve">Настольная книга учителя математики. М.: ООО «Издательство АСТ»: ООО «Издательство </w:t>
      </w:r>
      <w:proofErr w:type="spellStart"/>
      <w:r w:rsidRPr="00BC31A4">
        <w:rPr>
          <w:rFonts w:ascii="Times New Roman" w:hAnsi="Times New Roman"/>
          <w:sz w:val="24"/>
          <w:szCs w:val="24"/>
        </w:rPr>
        <w:t>Астрель</w:t>
      </w:r>
      <w:proofErr w:type="spellEnd"/>
      <w:r w:rsidRPr="00BC31A4">
        <w:rPr>
          <w:rFonts w:ascii="Times New Roman" w:hAnsi="Times New Roman"/>
          <w:sz w:val="24"/>
          <w:szCs w:val="24"/>
        </w:rPr>
        <w:t>», 2012;</w:t>
      </w:r>
    </w:p>
    <w:p w:rsidR="00F85BCB" w:rsidRPr="00BC31A4" w:rsidRDefault="00F85BCB" w:rsidP="00F85BCB">
      <w:pPr>
        <w:pStyle w:val="ae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C31A4">
        <w:rPr>
          <w:rFonts w:ascii="Times New Roman" w:hAnsi="Times New Roman"/>
          <w:sz w:val="24"/>
          <w:szCs w:val="24"/>
        </w:rPr>
        <w:t>Методические рекомендации к учебникам математики для 10-11 классов, журнал «Математика в школе»  №2-2005год;</w:t>
      </w:r>
    </w:p>
    <w:p w:rsidR="00F85BCB" w:rsidRPr="00BC31A4" w:rsidRDefault="00F85BCB" w:rsidP="00F85BCB">
      <w:pPr>
        <w:pStyle w:val="ae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C31A4">
        <w:rPr>
          <w:rFonts w:ascii="Times New Roman" w:hAnsi="Times New Roman"/>
          <w:sz w:val="24"/>
          <w:szCs w:val="24"/>
        </w:rPr>
        <w:t>Алгебра и начала анализа: учеб</w:t>
      </w:r>
      <w:proofErr w:type="gramStart"/>
      <w:r w:rsidRPr="00BC31A4">
        <w:rPr>
          <w:rFonts w:ascii="Times New Roman" w:hAnsi="Times New Roman"/>
          <w:sz w:val="24"/>
          <w:szCs w:val="24"/>
        </w:rPr>
        <w:t>.</w:t>
      </w:r>
      <w:proofErr w:type="gramEnd"/>
      <w:r w:rsidRPr="00BC31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31A4">
        <w:rPr>
          <w:rFonts w:ascii="Times New Roman" w:hAnsi="Times New Roman"/>
          <w:sz w:val="24"/>
          <w:szCs w:val="24"/>
        </w:rPr>
        <w:t>д</w:t>
      </w:r>
      <w:proofErr w:type="gramEnd"/>
      <w:r w:rsidRPr="00BC31A4">
        <w:rPr>
          <w:rFonts w:ascii="Times New Roman" w:hAnsi="Times New Roman"/>
          <w:sz w:val="24"/>
          <w:szCs w:val="24"/>
        </w:rPr>
        <w:t>ля 1</w:t>
      </w:r>
      <w:r>
        <w:rPr>
          <w:rFonts w:ascii="Times New Roman" w:hAnsi="Times New Roman"/>
          <w:sz w:val="24"/>
          <w:szCs w:val="24"/>
        </w:rPr>
        <w:t>0</w:t>
      </w:r>
      <w:r w:rsidRPr="00BC3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31A4">
        <w:rPr>
          <w:rFonts w:ascii="Times New Roman" w:hAnsi="Times New Roman"/>
          <w:sz w:val="24"/>
          <w:szCs w:val="24"/>
        </w:rPr>
        <w:t>кл</w:t>
      </w:r>
      <w:proofErr w:type="spellEnd"/>
      <w:r w:rsidRPr="00BC31A4">
        <w:rPr>
          <w:rFonts w:ascii="Times New Roman" w:hAnsi="Times New Roman"/>
          <w:sz w:val="24"/>
          <w:szCs w:val="24"/>
        </w:rPr>
        <w:t>. общеобразовательных учреждений /С.М. Никольский и др.- М.: Просвещение, 2010-2013.</w:t>
      </w:r>
    </w:p>
    <w:p w:rsidR="00F85BCB" w:rsidRPr="00BC31A4" w:rsidRDefault="00F85BCB" w:rsidP="00F85BCB">
      <w:pPr>
        <w:pStyle w:val="ae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C31A4">
        <w:rPr>
          <w:rFonts w:ascii="Times New Roman" w:hAnsi="Times New Roman"/>
          <w:sz w:val="24"/>
          <w:szCs w:val="24"/>
        </w:rPr>
        <w:t>Алгебра и начала математического анализа для 1</w:t>
      </w:r>
      <w:r>
        <w:rPr>
          <w:rFonts w:ascii="Times New Roman" w:hAnsi="Times New Roman"/>
          <w:sz w:val="24"/>
          <w:szCs w:val="24"/>
        </w:rPr>
        <w:t>0</w:t>
      </w:r>
      <w:r w:rsidRPr="00BC3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31A4">
        <w:rPr>
          <w:rFonts w:ascii="Times New Roman" w:hAnsi="Times New Roman"/>
          <w:sz w:val="24"/>
          <w:szCs w:val="24"/>
        </w:rPr>
        <w:t>кл</w:t>
      </w:r>
      <w:proofErr w:type="spellEnd"/>
      <w:r w:rsidRPr="00BC31A4">
        <w:rPr>
          <w:rFonts w:ascii="Times New Roman" w:hAnsi="Times New Roman"/>
          <w:sz w:val="24"/>
          <w:szCs w:val="24"/>
        </w:rPr>
        <w:t xml:space="preserve">, дидактические материалы. М.К.Потапов, А.В. </w:t>
      </w:r>
      <w:proofErr w:type="spellStart"/>
      <w:r w:rsidRPr="00BC31A4">
        <w:rPr>
          <w:rFonts w:ascii="Times New Roman" w:hAnsi="Times New Roman"/>
          <w:sz w:val="24"/>
          <w:szCs w:val="24"/>
        </w:rPr>
        <w:t>Шевкин</w:t>
      </w:r>
      <w:proofErr w:type="spellEnd"/>
      <w:r w:rsidRPr="00BC31A4">
        <w:rPr>
          <w:rFonts w:ascii="Times New Roman" w:hAnsi="Times New Roman"/>
          <w:sz w:val="24"/>
          <w:szCs w:val="24"/>
        </w:rPr>
        <w:t>, М.: Просвещение, 2010.</w:t>
      </w:r>
    </w:p>
    <w:p w:rsidR="00F85BCB" w:rsidRPr="00BC31A4" w:rsidRDefault="00F85BCB" w:rsidP="00F85BCB">
      <w:pPr>
        <w:pStyle w:val="ae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C31A4">
        <w:rPr>
          <w:rFonts w:ascii="Times New Roman" w:hAnsi="Times New Roman"/>
          <w:sz w:val="24"/>
          <w:szCs w:val="24"/>
        </w:rPr>
        <w:t xml:space="preserve">Математика в школе: </w:t>
      </w:r>
      <w:proofErr w:type="spellStart"/>
      <w:r w:rsidRPr="00BC31A4">
        <w:rPr>
          <w:rFonts w:ascii="Times New Roman" w:hAnsi="Times New Roman"/>
          <w:sz w:val="24"/>
          <w:szCs w:val="24"/>
        </w:rPr>
        <w:t>науч</w:t>
      </w:r>
      <w:proofErr w:type="spellEnd"/>
      <w:r w:rsidRPr="00BC31A4">
        <w:rPr>
          <w:rFonts w:ascii="Times New Roman" w:hAnsi="Times New Roman"/>
          <w:sz w:val="24"/>
          <w:szCs w:val="24"/>
        </w:rPr>
        <w:t xml:space="preserve">.- </w:t>
      </w:r>
      <w:proofErr w:type="spellStart"/>
      <w:r w:rsidRPr="00BC31A4">
        <w:rPr>
          <w:rFonts w:ascii="Times New Roman" w:hAnsi="Times New Roman"/>
          <w:sz w:val="24"/>
          <w:szCs w:val="24"/>
        </w:rPr>
        <w:t>теор</w:t>
      </w:r>
      <w:proofErr w:type="spellEnd"/>
      <w:r w:rsidRPr="00BC31A4">
        <w:rPr>
          <w:rFonts w:ascii="Times New Roman" w:hAnsi="Times New Roman"/>
          <w:sz w:val="24"/>
          <w:szCs w:val="24"/>
        </w:rPr>
        <w:t>. и метод</w:t>
      </w:r>
      <w:proofErr w:type="gramStart"/>
      <w:r w:rsidRPr="00BC31A4">
        <w:rPr>
          <w:rFonts w:ascii="Times New Roman" w:hAnsi="Times New Roman"/>
          <w:sz w:val="24"/>
          <w:szCs w:val="24"/>
        </w:rPr>
        <w:t>.</w:t>
      </w:r>
      <w:proofErr w:type="gramEnd"/>
      <w:r w:rsidRPr="00BC31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31A4">
        <w:rPr>
          <w:rFonts w:ascii="Times New Roman" w:hAnsi="Times New Roman"/>
          <w:sz w:val="24"/>
          <w:szCs w:val="24"/>
        </w:rPr>
        <w:t>ж</w:t>
      </w:r>
      <w:proofErr w:type="gramEnd"/>
      <w:r w:rsidRPr="00BC31A4">
        <w:rPr>
          <w:rFonts w:ascii="Times New Roman" w:hAnsi="Times New Roman"/>
          <w:sz w:val="24"/>
          <w:szCs w:val="24"/>
        </w:rPr>
        <w:t>урнал. – М.: Школа – Пресс, 2004-2013.</w:t>
      </w:r>
    </w:p>
    <w:p w:rsidR="00F85BCB" w:rsidRPr="00BC31A4" w:rsidRDefault="00F85BCB" w:rsidP="00F85BCB">
      <w:pPr>
        <w:pStyle w:val="ae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C31A4">
        <w:rPr>
          <w:rFonts w:ascii="Times New Roman" w:hAnsi="Times New Roman"/>
          <w:sz w:val="24"/>
          <w:szCs w:val="24"/>
        </w:rPr>
        <w:t>Математика: учеб</w:t>
      </w:r>
      <w:proofErr w:type="gramStart"/>
      <w:r w:rsidRPr="00BC31A4">
        <w:rPr>
          <w:rFonts w:ascii="Times New Roman" w:hAnsi="Times New Roman"/>
          <w:sz w:val="24"/>
          <w:szCs w:val="24"/>
        </w:rPr>
        <w:t>.</w:t>
      </w:r>
      <w:proofErr w:type="gramEnd"/>
      <w:r w:rsidRPr="00BC31A4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BC31A4">
        <w:rPr>
          <w:rFonts w:ascii="Times New Roman" w:hAnsi="Times New Roman"/>
          <w:sz w:val="24"/>
          <w:szCs w:val="24"/>
        </w:rPr>
        <w:t>м</w:t>
      </w:r>
      <w:proofErr w:type="gramEnd"/>
      <w:r w:rsidRPr="00BC31A4">
        <w:rPr>
          <w:rFonts w:ascii="Times New Roman" w:hAnsi="Times New Roman"/>
          <w:sz w:val="24"/>
          <w:szCs w:val="24"/>
        </w:rPr>
        <w:t>етод. газ. – М.: Издательский дом «Первое сентября», 2004-2013.</w:t>
      </w:r>
    </w:p>
    <w:p w:rsidR="00F85BCB" w:rsidRPr="00BC31A4" w:rsidRDefault="00F85BCB" w:rsidP="00F85BCB">
      <w:pPr>
        <w:pStyle w:val="ae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C31A4">
        <w:rPr>
          <w:rFonts w:ascii="Times New Roman" w:hAnsi="Times New Roman"/>
          <w:sz w:val="24"/>
          <w:szCs w:val="24"/>
        </w:rPr>
        <w:t xml:space="preserve">Алгебра 10-11 классы. Рабочие программы по учебникам С.М. Никольского, М.К.Потапова, Н.Н.Решетникова, А.В. </w:t>
      </w:r>
      <w:proofErr w:type="spellStart"/>
      <w:r w:rsidRPr="00BC31A4">
        <w:rPr>
          <w:rFonts w:ascii="Times New Roman" w:hAnsi="Times New Roman"/>
          <w:sz w:val="24"/>
          <w:szCs w:val="24"/>
        </w:rPr>
        <w:t>Шевкина</w:t>
      </w:r>
      <w:proofErr w:type="spellEnd"/>
      <w:r w:rsidRPr="00BC31A4">
        <w:rPr>
          <w:rFonts w:ascii="Times New Roman" w:hAnsi="Times New Roman"/>
          <w:sz w:val="24"/>
          <w:szCs w:val="24"/>
        </w:rPr>
        <w:t>,  автор – составитель Т.Н.Видеман, Волгоград, изд. «Учитель»,2012.</w:t>
      </w:r>
    </w:p>
    <w:p w:rsidR="00F85BCB" w:rsidRDefault="00F85BCB" w:rsidP="00F85BCB">
      <w:pPr>
        <w:pStyle w:val="ae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C31A4">
        <w:rPr>
          <w:rFonts w:ascii="Times New Roman" w:hAnsi="Times New Roman"/>
          <w:sz w:val="24"/>
          <w:szCs w:val="24"/>
        </w:rPr>
        <w:t xml:space="preserve">Программы по алгебре и началам </w:t>
      </w:r>
      <w:proofErr w:type="spellStart"/>
      <w:r w:rsidRPr="00BC31A4">
        <w:rPr>
          <w:rFonts w:ascii="Times New Roman" w:hAnsi="Times New Roman"/>
          <w:sz w:val="24"/>
          <w:szCs w:val="24"/>
        </w:rPr>
        <w:t>математическог</w:t>
      </w:r>
      <w:proofErr w:type="spellEnd"/>
      <w:r w:rsidRPr="00BC31A4">
        <w:rPr>
          <w:rFonts w:ascii="Times New Roman" w:hAnsi="Times New Roman"/>
          <w:sz w:val="24"/>
          <w:szCs w:val="24"/>
        </w:rPr>
        <w:t xml:space="preserve"> анализа. 10-11 классы. Никольский С.М., Потапов М.К., Решетников Н.Н., </w:t>
      </w:r>
      <w:proofErr w:type="spellStart"/>
      <w:r w:rsidRPr="00BC31A4">
        <w:rPr>
          <w:rFonts w:ascii="Times New Roman" w:hAnsi="Times New Roman"/>
          <w:sz w:val="24"/>
          <w:szCs w:val="24"/>
        </w:rPr>
        <w:t>Шевкин</w:t>
      </w:r>
      <w:proofErr w:type="spellEnd"/>
      <w:r w:rsidRPr="00BC31A4">
        <w:rPr>
          <w:rFonts w:ascii="Times New Roman" w:hAnsi="Times New Roman"/>
          <w:sz w:val="24"/>
          <w:szCs w:val="24"/>
        </w:rPr>
        <w:t xml:space="preserve"> А.В.М.: Просвещение, 2010.</w:t>
      </w:r>
    </w:p>
    <w:p w:rsidR="00F85BCB" w:rsidRDefault="00F85BCB" w:rsidP="00F85BCB">
      <w:pPr>
        <w:ind w:left="360"/>
        <w:jc w:val="center"/>
        <w:rPr>
          <w:b/>
        </w:rPr>
      </w:pPr>
      <w:r w:rsidRPr="00BC31A4">
        <w:rPr>
          <w:b/>
        </w:rPr>
        <w:t>Для обучающихся</w:t>
      </w:r>
    </w:p>
    <w:p w:rsidR="00F85BCB" w:rsidRPr="00BC31A4" w:rsidRDefault="00F85BCB" w:rsidP="00F85BCB">
      <w:pPr>
        <w:pStyle w:val="ae"/>
        <w:numPr>
          <w:ilvl w:val="0"/>
          <w:numId w:val="27"/>
        </w:numPr>
        <w:ind w:left="709"/>
        <w:rPr>
          <w:rFonts w:ascii="Times New Roman" w:hAnsi="Times New Roman"/>
          <w:sz w:val="24"/>
          <w:szCs w:val="24"/>
        </w:rPr>
      </w:pPr>
      <w:r w:rsidRPr="00BC31A4">
        <w:rPr>
          <w:rFonts w:ascii="Times New Roman" w:hAnsi="Times New Roman"/>
          <w:sz w:val="24"/>
          <w:szCs w:val="24"/>
        </w:rPr>
        <w:t>Алгебра и начала анализа: учеб</w:t>
      </w:r>
      <w:proofErr w:type="gramStart"/>
      <w:r w:rsidRPr="00BC31A4">
        <w:rPr>
          <w:rFonts w:ascii="Times New Roman" w:hAnsi="Times New Roman"/>
          <w:sz w:val="24"/>
          <w:szCs w:val="24"/>
        </w:rPr>
        <w:t>.</w:t>
      </w:r>
      <w:proofErr w:type="gramEnd"/>
      <w:r w:rsidRPr="00BC31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31A4">
        <w:rPr>
          <w:rFonts w:ascii="Times New Roman" w:hAnsi="Times New Roman"/>
          <w:sz w:val="24"/>
          <w:szCs w:val="24"/>
        </w:rPr>
        <w:t>д</w:t>
      </w:r>
      <w:proofErr w:type="gramEnd"/>
      <w:r w:rsidRPr="00BC31A4">
        <w:rPr>
          <w:rFonts w:ascii="Times New Roman" w:hAnsi="Times New Roman"/>
          <w:sz w:val="24"/>
          <w:szCs w:val="24"/>
        </w:rPr>
        <w:t>ля 1</w:t>
      </w:r>
      <w:r>
        <w:rPr>
          <w:rFonts w:ascii="Times New Roman" w:hAnsi="Times New Roman"/>
          <w:sz w:val="24"/>
          <w:szCs w:val="24"/>
        </w:rPr>
        <w:t>0</w:t>
      </w:r>
      <w:r w:rsidRPr="00BC3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31A4">
        <w:rPr>
          <w:rFonts w:ascii="Times New Roman" w:hAnsi="Times New Roman"/>
          <w:sz w:val="24"/>
          <w:szCs w:val="24"/>
        </w:rPr>
        <w:t>кл</w:t>
      </w:r>
      <w:proofErr w:type="spellEnd"/>
      <w:r w:rsidRPr="00BC31A4">
        <w:rPr>
          <w:rFonts w:ascii="Times New Roman" w:hAnsi="Times New Roman"/>
          <w:sz w:val="24"/>
          <w:szCs w:val="24"/>
        </w:rPr>
        <w:t>. общеобразовательных учреждений /С.М. Никольский и др.- М.: Просвещение, 2010-2013.</w:t>
      </w:r>
    </w:p>
    <w:p w:rsidR="00F85BCB" w:rsidRPr="00BC31A4" w:rsidRDefault="00F85BCB" w:rsidP="00F85BCB">
      <w:pPr>
        <w:pStyle w:val="ae"/>
        <w:numPr>
          <w:ilvl w:val="0"/>
          <w:numId w:val="27"/>
        </w:numPr>
        <w:ind w:left="709"/>
        <w:rPr>
          <w:rFonts w:ascii="Times New Roman" w:hAnsi="Times New Roman"/>
          <w:sz w:val="24"/>
          <w:szCs w:val="24"/>
        </w:rPr>
      </w:pPr>
      <w:r w:rsidRPr="00BC31A4">
        <w:rPr>
          <w:rFonts w:ascii="Times New Roman" w:hAnsi="Times New Roman"/>
          <w:sz w:val="24"/>
          <w:szCs w:val="24"/>
        </w:rPr>
        <w:t>Алгебра и начала математического анализа для 1</w:t>
      </w:r>
      <w:r>
        <w:rPr>
          <w:rFonts w:ascii="Times New Roman" w:hAnsi="Times New Roman"/>
          <w:sz w:val="24"/>
          <w:szCs w:val="24"/>
        </w:rPr>
        <w:t>0</w:t>
      </w:r>
      <w:r w:rsidRPr="00BC3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31A4">
        <w:rPr>
          <w:rFonts w:ascii="Times New Roman" w:hAnsi="Times New Roman"/>
          <w:sz w:val="24"/>
          <w:szCs w:val="24"/>
        </w:rPr>
        <w:t>кл</w:t>
      </w:r>
      <w:proofErr w:type="spellEnd"/>
      <w:r w:rsidRPr="00BC31A4">
        <w:rPr>
          <w:rFonts w:ascii="Times New Roman" w:hAnsi="Times New Roman"/>
          <w:sz w:val="24"/>
          <w:szCs w:val="24"/>
        </w:rPr>
        <w:t xml:space="preserve">, дидактические материалы. М.К.Потапов, А.В. </w:t>
      </w:r>
      <w:proofErr w:type="spellStart"/>
      <w:r w:rsidRPr="00BC31A4">
        <w:rPr>
          <w:rFonts w:ascii="Times New Roman" w:hAnsi="Times New Roman"/>
          <w:sz w:val="24"/>
          <w:szCs w:val="24"/>
        </w:rPr>
        <w:t>Шевкин</w:t>
      </w:r>
      <w:proofErr w:type="spellEnd"/>
      <w:r w:rsidRPr="00BC31A4">
        <w:rPr>
          <w:rFonts w:ascii="Times New Roman" w:hAnsi="Times New Roman"/>
          <w:sz w:val="24"/>
          <w:szCs w:val="24"/>
        </w:rPr>
        <w:t>, М.: Просвещение, 2010.</w:t>
      </w:r>
    </w:p>
    <w:p w:rsidR="00F85BCB" w:rsidRPr="00BC31A4" w:rsidRDefault="00F85BCB" w:rsidP="00F85BCB">
      <w:pPr>
        <w:pStyle w:val="ae"/>
        <w:ind w:left="1080"/>
        <w:rPr>
          <w:b/>
        </w:rPr>
      </w:pPr>
    </w:p>
    <w:p w:rsidR="00F85BCB" w:rsidRPr="00350643" w:rsidRDefault="00F85BCB" w:rsidP="00F85BCB">
      <w:pPr>
        <w:rPr>
          <w:sz w:val="28"/>
          <w:szCs w:val="28"/>
        </w:rPr>
      </w:pPr>
    </w:p>
    <w:p w:rsidR="00F85BCB" w:rsidRPr="00575627" w:rsidRDefault="00F85BCB" w:rsidP="00F85BCB">
      <w:pPr>
        <w:jc w:val="center"/>
        <w:rPr>
          <w:b/>
        </w:rPr>
      </w:pPr>
      <w:r w:rsidRPr="00575627">
        <w:rPr>
          <w:b/>
        </w:rPr>
        <w:t>Дополнительная:</w:t>
      </w:r>
    </w:p>
    <w:p w:rsidR="00F85BCB" w:rsidRPr="00575627" w:rsidRDefault="00F85BCB" w:rsidP="00F85BCB">
      <w:pPr>
        <w:pStyle w:val="ae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75627">
        <w:rPr>
          <w:rFonts w:ascii="Times New Roman" w:hAnsi="Times New Roman"/>
          <w:sz w:val="24"/>
          <w:szCs w:val="24"/>
        </w:rPr>
        <w:t>Вавилов В.В. Начала анализа: задачник: 10-11кл.: учебное пособие для общеобразовательных учебных заведений/ В.В.Вавилов и др. – М. Дрофа,1996</w:t>
      </w:r>
    </w:p>
    <w:p w:rsidR="00F85BCB" w:rsidRPr="00575627" w:rsidRDefault="00F85BCB" w:rsidP="00F85BCB">
      <w:pPr>
        <w:pStyle w:val="ae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75627">
        <w:rPr>
          <w:rFonts w:ascii="Times New Roman" w:hAnsi="Times New Roman"/>
          <w:sz w:val="24"/>
          <w:szCs w:val="24"/>
        </w:rPr>
        <w:t>Самсонов И.П. Математика: полный курс логарифмов. – М.: Школьная Пресса, 2012.</w:t>
      </w:r>
    </w:p>
    <w:p w:rsidR="00F85BCB" w:rsidRDefault="00F85BCB" w:rsidP="00F85BCB">
      <w:pPr>
        <w:pStyle w:val="ae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75627">
        <w:rPr>
          <w:rFonts w:ascii="Times New Roman" w:hAnsi="Times New Roman"/>
          <w:sz w:val="24"/>
          <w:szCs w:val="24"/>
        </w:rPr>
        <w:t>Сборники заданий для подготовки к ЕГЭ.</w:t>
      </w:r>
    </w:p>
    <w:p w:rsidR="00F85BCB" w:rsidRPr="00575627" w:rsidRDefault="00F85BCB" w:rsidP="00F85BCB">
      <w:pPr>
        <w:pStyle w:val="ae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Ресурсы интернета</w:t>
      </w:r>
    </w:p>
    <w:p w:rsidR="00F85BCB" w:rsidRPr="00575627" w:rsidRDefault="00F85BCB" w:rsidP="00F85BCB"/>
    <w:p w:rsidR="00085E91" w:rsidRDefault="00085E91"/>
    <w:sectPr w:rsidR="00085E91" w:rsidSect="00F85BCB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9D2" w:rsidRDefault="007C19D2" w:rsidP="00F85BCB">
      <w:r>
        <w:separator/>
      </w:r>
    </w:p>
  </w:endnote>
  <w:endnote w:type="continuationSeparator" w:id="0">
    <w:p w:rsidR="007C19D2" w:rsidRDefault="007C19D2" w:rsidP="00F85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9D2" w:rsidRDefault="007C19D2" w:rsidP="00F85BCB">
      <w:r>
        <w:separator/>
      </w:r>
    </w:p>
  </w:footnote>
  <w:footnote w:type="continuationSeparator" w:id="0">
    <w:p w:rsidR="007C19D2" w:rsidRDefault="007C19D2" w:rsidP="00F85BCB">
      <w:r>
        <w:continuationSeparator/>
      </w:r>
    </w:p>
  </w:footnote>
  <w:footnote w:id="1">
    <w:p w:rsidR="00F85BCB" w:rsidRDefault="00F85BCB" w:rsidP="00F85BCB">
      <w:pPr>
        <w:pStyle w:val="a3"/>
        <w:tabs>
          <w:tab w:val="left" w:pos="142"/>
        </w:tabs>
        <w:rPr>
          <w:sz w:val="18"/>
          <w:szCs w:val="18"/>
        </w:rPr>
      </w:pPr>
      <w:r>
        <w:rPr>
          <w:rStyle w:val="ab"/>
        </w:rPr>
        <w:footnoteRef/>
      </w:r>
      <w:r>
        <w:t xml:space="preserve"> </w:t>
      </w:r>
      <w:r>
        <w:tab/>
      </w:r>
      <w:r>
        <w:rPr>
          <w:sz w:val="18"/>
          <w:szCs w:val="18"/>
        </w:rPr>
        <w:t>Помимо указанных в данном разделе знаний, в требования к уровню подготовки включаются также знания, необходимые для освоения перечисленных ниже умений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240"/>
    <w:multiLevelType w:val="hybridMultilevel"/>
    <w:tmpl w:val="C3A051F6"/>
    <w:lvl w:ilvl="0" w:tplc="17CA251A">
      <w:start w:val="1"/>
      <w:numFmt w:val="decimal"/>
      <w:lvlText w:val="%1."/>
      <w:lvlJc w:val="left"/>
      <w:pPr>
        <w:ind w:left="5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1">
    <w:nsid w:val="09FF1D0B"/>
    <w:multiLevelType w:val="hybridMultilevel"/>
    <w:tmpl w:val="A740B75A"/>
    <w:lvl w:ilvl="0" w:tplc="17CA251A">
      <w:start w:val="1"/>
      <w:numFmt w:val="decimal"/>
      <w:lvlText w:val="%1."/>
      <w:lvlJc w:val="left"/>
      <w:pPr>
        <w:ind w:left="5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2">
    <w:nsid w:val="12591B46"/>
    <w:multiLevelType w:val="hybridMultilevel"/>
    <w:tmpl w:val="A33CB59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B8541D"/>
    <w:multiLevelType w:val="hybridMultilevel"/>
    <w:tmpl w:val="8F96D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A3F65"/>
    <w:multiLevelType w:val="hybridMultilevel"/>
    <w:tmpl w:val="9730A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6614E7"/>
    <w:multiLevelType w:val="hybridMultilevel"/>
    <w:tmpl w:val="3AF06D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8C6B96"/>
    <w:multiLevelType w:val="hybridMultilevel"/>
    <w:tmpl w:val="2FCCF454"/>
    <w:lvl w:ilvl="0" w:tplc="0226B62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210400"/>
    <w:multiLevelType w:val="hybridMultilevel"/>
    <w:tmpl w:val="A740B75A"/>
    <w:lvl w:ilvl="0" w:tplc="17CA251A">
      <w:start w:val="1"/>
      <w:numFmt w:val="decimal"/>
      <w:lvlText w:val="%1."/>
      <w:lvlJc w:val="left"/>
      <w:pPr>
        <w:ind w:left="5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9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25620D1"/>
    <w:multiLevelType w:val="hybridMultilevel"/>
    <w:tmpl w:val="65E0C5C0"/>
    <w:lvl w:ilvl="0" w:tplc="CDF6D59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12459E"/>
    <w:multiLevelType w:val="hybridMultilevel"/>
    <w:tmpl w:val="43E2B7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F5D7817"/>
    <w:multiLevelType w:val="singleLevel"/>
    <w:tmpl w:val="D624BF9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</w:abstractNum>
  <w:abstractNum w:abstractNumId="15">
    <w:nsid w:val="4FA70ECC"/>
    <w:multiLevelType w:val="hybridMultilevel"/>
    <w:tmpl w:val="908CC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222500"/>
    <w:multiLevelType w:val="hybridMultilevel"/>
    <w:tmpl w:val="62000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355AEA"/>
    <w:multiLevelType w:val="hybridMultilevel"/>
    <w:tmpl w:val="D9D8E6E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8B5082"/>
    <w:multiLevelType w:val="hybridMultilevel"/>
    <w:tmpl w:val="3EC22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437C02"/>
    <w:multiLevelType w:val="hybridMultilevel"/>
    <w:tmpl w:val="4216C6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645E54"/>
    <w:multiLevelType w:val="hybridMultilevel"/>
    <w:tmpl w:val="11A07446"/>
    <w:lvl w:ilvl="0" w:tplc="97040826">
      <w:start w:val="12"/>
      <w:numFmt w:val="decimal"/>
      <w:lvlText w:val="%1."/>
      <w:lvlJc w:val="left"/>
      <w:pPr>
        <w:ind w:left="56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22">
    <w:nsid w:val="5FEE04DA"/>
    <w:multiLevelType w:val="hybridMultilevel"/>
    <w:tmpl w:val="A740B75A"/>
    <w:lvl w:ilvl="0" w:tplc="17CA251A">
      <w:start w:val="1"/>
      <w:numFmt w:val="decimal"/>
      <w:lvlText w:val="%1."/>
      <w:lvlJc w:val="left"/>
      <w:pPr>
        <w:ind w:left="5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23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573C7D"/>
    <w:multiLevelType w:val="hybridMultilevel"/>
    <w:tmpl w:val="1F8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9725C"/>
    <w:multiLevelType w:val="hybridMultilevel"/>
    <w:tmpl w:val="0826D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53222"/>
    <w:multiLevelType w:val="hybridMultilevel"/>
    <w:tmpl w:val="FA7C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  <w:num w:numId="12">
    <w:abstractNumId w:val="4"/>
  </w:num>
  <w:num w:numId="13">
    <w:abstractNumId w:val="10"/>
  </w:num>
  <w:num w:numId="14">
    <w:abstractNumId w:val="26"/>
  </w:num>
  <w:num w:numId="15">
    <w:abstractNumId w:val="15"/>
  </w:num>
  <w:num w:numId="16">
    <w:abstractNumId w:val="16"/>
  </w:num>
  <w:num w:numId="17">
    <w:abstractNumId w:val="24"/>
  </w:num>
  <w:num w:numId="18">
    <w:abstractNumId w:val="21"/>
  </w:num>
  <w:num w:numId="19">
    <w:abstractNumId w:val="14"/>
  </w:num>
  <w:num w:numId="20">
    <w:abstractNumId w:val="22"/>
  </w:num>
  <w:num w:numId="21">
    <w:abstractNumId w:val="8"/>
  </w:num>
  <w:num w:numId="22">
    <w:abstractNumId w:val="1"/>
  </w:num>
  <w:num w:numId="23">
    <w:abstractNumId w:val="3"/>
  </w:num>
  <w:num w:numId="24">
    <w:abstractNumId w:val="25"/>
  </w:num>
  <w:num w:numId="25">
    <w:abstractNumId w:val="19"/>
  </w:num>
  <w:num w:numId="26">
    <w:abstractNumId w:val="5"/>
  </w:num>
  <w:num w:numId="27">
    <w:abstractNumId w:val="7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BCB"/>
    <w:rsid w:val="00085E91"/>
    <w:rsid w:val="007C19D2"/>
    <w:rsid w:val="00B26AFB"/>
    <w:rsid w:val="00F85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5B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85BCB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F85B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85BCB"/>
    <w:pPr>
      <w:keepNext/>
      <w:ind w:left="360"/>
      <w:jc w:val="center"/>
      <w:outlineLvl w:val="3"/>
    </w:pPr>
    <w:rPr>
      <w:b/>
      <w:bCs/>
      <w:szCs w:val="20"/>
    </w:rPr>
  </w:style>
  <w:style w:type="paragraph" w:styleId="6">
    <w:name w:val="heading 6"/>
    <w:basedOn w:val="a"/>
    <w:next w:val="a"/>
    <w:link w:val="60"/>
    <w:qFormat/>
    <w:rsid w:val="00F85BCB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5BC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85BC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85BC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85BC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85BCB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F85BCB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85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F85BCB"/>
    <w:pPr>
      <w:tabs>
        <w:tab w:val="center" w:pos="4677"/>
        <w:tab w:val="right" w:pos="9355"/>
      </w:tabs>
    </w:pPr>
    <w:rPr>
      <w:rFonts w:ascii="Arial" w:hAnsi="Arial"/>
      <w:szCs w:val="20"/>
    </w:rPr>
  </w:style>
  <w:style w:type="character" w:customStyle="1" w:styleId="a6">
    <w:name w:val="Верхний колонтитул Знак"/>
    <w:basedOn w:val="a0"/>
    <w:link w:val="a5"/>
    <w:rsid w:val="00F85BCB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F85BCB"/>
    <w:rPr>
      <w:b/>
      <w:szCs w:val="20"/>
    </w:rPr>
  </w:style>
  <w:style w:type="character" w:customStyle="1" w:styleId="a8">
    <w:name w:val="Основной текст Знак"/>
    <w:basedOn w:val="a0"/>
    <w:link w:val="a7"/>
    <w:rsid w:val="00F85BC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Indent 2"/>
    <w:basedOn w:val="a"/>
    <w:link w:val="22"/>
    <w:rsid w:val="00F85BCB"/>
    <w:pPr>
      <w:ind w:firstLine="36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85B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Стиль после центра"/>
    <w:basedOn w:val="a"/>
    <w:next w:val="a"/>
    <w:rsid w:val="00F85BCB"/>
    <w:pPr>
      <w:widowControl w:val="0"/>
      <w:ind w:firstLine="567"/>
      <w:jc w:val="both"/>
    </w:pPr>
    <w:rPr>
      <w:szCs w:val="20"/>
    </w:rPr>
  </w:style>
  <w:style w:type="paragraph" w:customStyle="1" w:styleId="aa">
    <w:name w:val="задвтекс"/>
    <w:basedOn w:val="a"/>
    <w:rsid w:val="00F85BCB"/>
    <w:pPr>
      <w:ind w:left="567"/>
    </w:pPr>
    <w:rPr>
      <w:szCs w:val="20"/>
    </w:rPr>
  </w:style>
  <w:style w:type="paragraph" w:customStyle="1" w:styleId="11">
    <w:name w:val="заголовок 1"/>
    <w:basedOn w:val="a"/>
    <w:next w:val="a"/>
    <w:rsid w:val="00F85BCB"/>
    <w:pPr>
      <w:keepNext/>
      <w:widowControl w:val="0"/>
      <w:snapToGrid w:val="0"/>
      <w:spacing w:after="181" w:line="200" w:lineRule="exact"/>
      <w:ind w:firstLine="284"/>
      <w:jc w:val="center"/>
      <w:outlineLvl w:val="0"/>
    </w:pPr>
    <w:rPr>
      <w:b/>
      <w:sz w:val="32"/>
      <w:szCs w:val="22"/>
      <w:lang w:val="en-US"/>
    </w:rPr>
  </w:style>
  <w:style w:type="character" w:styleId="ab">
    <w:name w:val="footnote reference"/>
    <w:basedOn w:val="a0"/>
    <w:semiHidden/>
    <w:rsid w:val="00F85BCB"/>
    <w:rPr>
      <w:vertAlign w:val="superscript"/>
    </w:rPr>
  </w:style>
  <w:style w:type="paragraph" w:styleId="ac">
    <w:name w:val="Plain Text"/>
    <w:basedOn w:val="a"/>
    <w:link w:val="ad"/>
    <w:rsid w:val="00F85BCB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F85B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F85BC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F85BCB"/>
    <w:pPr>
      <w:spacing w:before="100" w:beforeAutospacing="1" w:after="100" w:afterAutospacing="1"/>
    </w:pPr>
  </w:style>
  <w:style w:type="paragraph" w:styleId="31">
    <w:name w:val="Body Text 3"/>
    <w:basedOn w:val="a"/>
    <w:link w:val="32"/>
    <w:uiPriority w:val="99"/>
    <w:semiHidden/>
    <w:unhideWhenUsed/>
    <w:rsid w:val="00F85BC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85B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F85BC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85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4417</Words>
  <Characters>25179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29537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</dc:creator>
  <cp:keywords/>
  <dc:description/>
  <cp:lastModifiedBy>ROZA</cp:lastModifiedBy>
  <cp:revision>2</cp:revision>
  <dcterms:created xsi:type="dcterms:W3CDTF">2018-10-16T11:31:00Z</dcterms:created>
  <dcterms:modified xsi:type="dcterms:W3CDTF">2018-10-16T11:42:00Z</dcterms:modified>
</cp:coreProperties>
</file>